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BC" w:rsidRPr="003050BC" w:rsidRDefault="003050BC" w:rsidP="003050BC">
      <w:pPr>
        <w:shd w:val="clear" w:color="auto" w:fill="FFFFFF"/>
        <w:spacing w:after="0" w:line="240" w:lineRule="auto"/>
        <w:textAlignment w:val="baseline"/>
        <w:rPr>
          <w:rFonts w:ascii="Arial" w:eastAsia="Times New Roman" w:hAnsi="Arial" w:cs="Arial"/>
          <w:color w:val="747474"/>
          <w:spacing w:val="2"/>
          <w:sz w:val="18"/>
          <w:szCs w:val="18"/>
          <w:lang w:eastAsia="ru-RU"/>
        </w:rPr>
      </w:pPr>
      <w:r>
        <w:rPr>
          <w:rFonts w:ascii="Times New Roman" w:eastAsia="Times New Roman" w:hAnsi="Times New Roman" w:cs="Times New Roman"/>
          <w:b/>
          <w:bCs/>
          <w:noProof/>
          <w:color w:val="00466E"/>
          <w:sz w:val="24"/>
          <w:szCs w:val="24"/>
          <w:lang w:eastAsia="ru-RU"/>
        </w:rPr>
        <w:t xml:space="preserve"> </w:t>
      </w:r>
    </w:p>
    <w:p w:rsidR="003050BC" w:rsidRPr="003050BC" w:rsidRDefault="003050BC" w:rsidP="003050B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3050BC">
        <w:rPr>
          <w:rFonts w:ascii="Arial" w:eastAsia="Times New Roman" w:hAnsi="Arial" w:cs="Arial"/>
          <w:b/>
          <w:bCs/>
          <w:color w:val="2D2D2D"/>
          <w:spacing w:val="2"/>
          <w:kern w:val="36"/>
          <w:sz w:val="34"/>
          <w:szCs w:val="34"/>
          <w:lang w:eastAsia="ru-RU"/>
        </w:rPr>
        <w:t>ГОСТ 17032-2010. Резервуары стальные горизонтальные для нефтепродуктов. Технические условия</w:t>
      </w:r>
    </w:p>
    <w:p w:rsidR="003050BC" w:rsidRPr="003050BC" w:rsidRDefault="003050BC" w:rsidP="003050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ГОСТ 17032-2010</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Группа Ж34</w:t>
      </w:r>
    </w:p>
    <w:p w:rsidR="003050BC" w:rsidRPr="003050BC" w:rsidRDefault="003050BC" w:rsidP="003050B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050BC" w:rsidRPr="003050BC" w:rsidRDefault="003050BC" w:rsidP="003050B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МЕЖГОСУДАРСТВЕННЫЙ СТАНДАРТ</w:t>
      </w:r>
    </w:p>
    <w:p w:rsidR="003050BC" w:rsidRPr="003050BC" w:rsidRDefault="003050BC" w:rsidP="003050B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050BC" w:rsidRPr="003050BC" w:rsidRDefault="003050BC" w:rsidP="003050B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РЕЗЕРВУАРЫ СТАЛЬНЫЕ ГОРИЗОНТАЛЬНЫЕ ДЛЯ НЕФТЕПРОДУКТОВ</w:t>
      </w:r>
    </w:p>
    <w:p w:rsidR="003050BC" w:rsidRPr="003050BC" w:rsidRDefault="003050BC" w:rsidP="003050B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3050BC">
        <w:rPr>
          <w:rFonts w:ascii="Arial" w:eastAsia="Times New Roman" w:hAnsi="Arial" w:cs="Arial"/>
          <w:color w:val="3C3C3C"/>
          <w:spacing w:val="2"/>
          <w:sz w:val="31"/>
          <w:szCs w:val="31"/>
          <w:lang w:eastAsia="ru-RU"/>
        </w:rPr>
        <w:t>Технические</w:t>
      </w:r>
      <w:r w:rsidRPr="003050BC">
        <w:rPr>
          <w:rFonts w:ascii="Arial" w:eastAsia="Times New Roman" w:hAnsi="Arial" w:cs="Arial"/>
          <w:color w:val="3C3C3C"/>
          <w:spacing w:val="2"/>
          <w:sz w:val="31"/>
          <w:szCs w:val="31"/>
          <w:lang w:val="en-US" w:eastAsia="ru-RU"/>
        </w:rPr>
        <w:t xml:space="preserve"> </w:t>
      </w:r>
      <w:r w:rsidRPr="003050BC">
        <w:rPr>
          <w:rFonts w:ascii="Arial" w:eastAsia="Times New Roman" w:hAnsi="Arial" w:cs="Arial"/>
          <w:color w:val="3C3C3C"/>
          <w:spacing w:val="2"/>
          <w:sz w:val="31"/>
          <w:szCs w:val="31"/>
          <w:lang w:eastAsia="ru-RU"/>
        </w:rPr>
        <w:t>условия</w:t>
      </w:r>
    </w:p>
    <w:p w:rsidR="003050BC" w:rsidRPr="003050BC" w:rsidRDefault="003050BC" w:rsidP="003050B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3050BC">
        <w:rPr>
          <w:rFonts w:ascii="Arial" w:eastAsia="Times New Roman" w:hAnsi="Arial" w:cs="Arial"/>
          <w:color w:val="3C3C3C"/>
          <w:spacing w:val="2"/>
          <w:sz w:val="31"/>
          <w:szCs w:val="31"/>
          <w:lang w:val="en-US" w:eastAsia="ru-RU"/>
        </w:rPr>
        <w:t>Horizontal steel tanks for petroleum products.</w:t>
      </w:r>
      <w:proofErr w:type="gramEnd"/>
      <w:r w:rsidRPr="003050BC">
        <w:rPr>
          <w:rFonts w:ascii="Arial" w:eastAsia="Times New Roman" w:hAnsi="Arial" w:cs="Arial"/>
          <w:color w:val="3C3C3C"/>
          <w:spacing w:val="2"/>
          <w:sz w:val="31"/>
          <w:szCs w:val="31"/>
          <w:lang w:val="en-US" w:eastAsia="ru-RU"/>
        </w:rPr>
        <w:t xml:space="preserve"> </w:t>
      </w:r>
      <w:proofErr w:type="spellStart"/>
      <w:r w:rsidRPr="003050BC">
        <w:rPr>
          <w:rFonts w:ascii="Arial" w:eastAsia="Times New Roman" w:hAnsi="Arial" w:cs="Arial"/>
          <w:color w:val="3C3C3C"/>
          <w:spacing w:val="2"/>
          <w:sz w:val="31"/>
          <w:szCs w:val="31"/>
          <w:lang w:eastAsia="ru-RU"/>
        </w:rPr>
        <w:t>Specifications</w:t>
      </w:r>
      <w:proofErr w:type="spellEnd"/>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МКС 23.020.01</w:t>
      </w:r>
    </w:p>
    <w:p w:rsidR="003050BC" w:rsidRPr="003050BC" w:rsidRDefault="003050BC" w:rsidP="003050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Дата введения 2012-01-01</w:t>
      </w:r>
    </w:p>
    <w:p w:rsidR="003050BC" w:rsidRPr="003050BC" w:rsidRDefault="003050BC" w:rsidP="003050B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br/>
        <w:t>Предисловие</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6" w:history="1">
        <w:r w:rsidRPr="003050BC">
          <w:rPr>
            <w:rFonts w:ascii="Arial" w:eastAsia="Times New Roman" w:hAnsi="Arial" w:cs="Arial"/>
            <w:color w:val="00466E"/>
            <w:spacing w:val="2"/>
            <w:sz w:val="21"/>
            <w:szCs w:val="21"/>
            <w:u w:val="single"/>
            <w:lang w:eastAsia="ru-RU"/>
          </w:rPr>
          <w:t>ГОСТ 1.0-92</w:t>
        </w:r>
      </w:hyperlink>
      <w:r w:rsidRPr="003050BC">
        <w:rPr>
          <w:rFonts w:ascii="Arial" w:eastAsia="Times New Roman" w:hAnsi="Arial" w:cs="Arial"/>
          <w:color w:val="2D2D2D"/>
          <w:spacing w:val="2"/>
          <w:sz w:val="21"/>
          <w:szCs w:val="21"/>
          <w:lang w:eastAsia="ru-RU"/>
        </w:rPr>
        <w:t> "Межгосударственная система стандартизации. Основные положения", </w:t>
      </w:r>
      <w:hyperlink r:id="rId7" w:history="1">
        <w:r w:rsidRPr="003050BC">
          <w:rPr>
            <w:rFonts w:ascii="Arial" w:eastAsia="Times New Roman" w:hAnsi="Arial" w:cs="Arial"/>
            <w:color w:val="00466E"/>
            <w:spacing w:val="2"/>
            <w:sz w:val="21"/>
            <w:szCs w:val="21"/>
            <w:u w:val="single"/>
            <w:lang w:eastAsia="ru-RU"/>
          </w:rPr>
          <w:t>ГОСТ 1.2-97</w:t>
        </w:r>
      </w:hyperlink>
      <w:r w:rsidRPr="003050BC">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 и МСН 1.01-01-2009** "Система межгосударственных нормативных документов в строительстве. Основные положения"</w:t>
      </w:r>
      <w:r w:rsidRPr="003050BC">
        <w:rPr>
          <w:rFonts w:ascii="Arial" w:eastAsia="Times New Roman" w:hAnsi="Arial" w:cs="Arial"/>
          <w:color w:val="2D2D2D"/>
          <w:spacing w:val="2"/>
          <w:sz w:val="21"/>
          <w:szCs w:val="21"/>
          <w:lang w:eastAsia="ru-RU"/>
        </w:rPr>
        <w:br/>
        <w:t>________________</w:t>
      </w:r>
      <w:r w:rsidRPr="003050B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8" w:history="1">
        <w:r w:rsidRPr="003050BC">
          <w:rPr>
            <w:rFonts w:ascii="Arial" w:eastAsia="Times New Roman" w:hAnsi="Arial" w:cs="Arial"/>
            <w:color w:val="00466E"/>
            <w:spacing w:val="2"/>
            <w:sz w:val="21"/>
            <w:szCs w:val="21"/>
            <w:u w:val="single"/>
            <w:lang w:eastAsia="ru-RU"/>
          </w:rPr>
          <w:t>ГОСТ 1.2-2009</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t>** Документ не приводится. За дополнительной информацией обратитесь по </w:t>
      </w:r>
      <w:hyperlink r:id="rId9" w:history="1">
        <w:r w:rsidRPr="003050BC">
          <w:rPr>
            <w:rFonts w:ascii="Arial" w:eastAsia="Times New Roman" w:hAnsi="Arial" w:cs="Arial"/>
            <w:color w:val="00466E"/>
            <w:spacing w:val="2"/>
            <w:sz w:val="21"/>
            <w:szCs w:val="21"/>
            <w:u w:val="single"/>
            <w:lang w:eastAsia="ru-RU"/>
          </w:rPr>
          <w:t>ссылке</w:t>
        </w:r>
      </w:hyperlink>
      <w:r w:rsidRPr="003050BC">
        <w:rPr>
          <w:rFonts w:ascii="Arial" w:eastAsia="Times New Roman" w:hAnsi="Arial" w:cs="Arial"/>
          <w:color w:val="2D2D2D"/>
          <w:spacing w:val="2"/>
          <w:sz w:val="21"/>
          <w:szCs w:val="21"/>
          <w:lang w:eastAsia="ru-RU"/>
        </w:rPr>
        <w:t>. - Примечание изготовителя базы данных.</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r>
      <w:r w:rsidRPr="003050BC">
        <w:rPr>
          <w:rFonts w:ascii="Arial" w:eastAsia="Times New Roman" w:hAnsi="Arial" w:cs="Arial"/>
          <w:b/>
          <w:bCs/>
          <w:color w:val="2D2D2D"/>
          <w:spacing w:val="2"/>
          <w:sz w:val="21"/>
          <w:szCs w:val="21"/>
          <w:lang w:eastAsia="ru-RU"/>
        </w:rPr>
        <w:t>Сведения о стандарте</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1 РАЗРАБОТАН Закрытым акционерным обществом "Центральный ордена Трудового Красного Знамени научно-исследовательский и проектный институт строительных металлоконструкций им. </w:t>
      </w:r>
      <w:proofErr w:type="spellStart"/>
      <w:r w:rsidRPr="003050BC">
        <w:rPr>
          <w:rFonts w:ascii="Arial" w:eastAsia="Times New Roman" w:hAnsi="Arial" w:cs="Arial"/>
          <w:color w:val="2D2D2D"/>
          <w:spacing w:val="2"/>
          <w:sz w:val="21"/>
          <w:szCs w:val="21"/>
          <w:lang w:eastAsia="ru-RU"/>
        </w:rPr>
        <w:t>Н.П.Мельникова</w:t>
      </w:r>
      <w:proofErr w:type="spellEnd"/>
      <w:r w:rsidRPr="003050BC">
        <w:rPr>
          <w:rFonts w:ascii="Arial" w:eastAsia="Times New Roman" w:hAnsi="Arial" w:cs="Arial"/>
          <w:color w:val="2D2D2D"/>
          <w:spacing w:val="2"/>
          <w:sz w:val="21"/>
          <w:szCs w:val="21"/>
          <w:lang w:eastAsia="ru-RU"/>
        </w:rPr>
        <w:t xml:space="preserve">" (ЗАО "ЦНИИПСК им. </w:t>
      </w:r>
      <w:proofErr w:type="spellStart"/>
      <w:r w:rsidRPr="003050BC">
        <w:rPr>
          <w:rFonts w:ascii="Arial" w:eastAsia="Times New Roman" w:hAnsi="Arial" w:cs="Arial"/>
          <w:color w:val="2D2D2D"/>
          <w:spacing w:val="2"/>
          <w:sz w:val="21"/>
          <w:szCs w:val="21"/>
          <w:lang w:eastAsia="ru-RU"/>
        </w:rPr>
        <w:t>Н.П.Мельникова</w:t>
      </w:r>
      <w:proofErr w:type="spellEnd"/>
      <w:r w:rsidRPr="003050BC">
        <w:rPr>
          <w:rFonts w:ascii="Arial" w:eastAsia="Times New Roman" w:hAnsi="Arial" w:cs="Arial"/>
          <w:color w:val="2D2D2D"/>
          <w:spacing w:val="2"/>
          <w:sz w:val="21"/>
          <w:szCs w:val="21"/>
          <w:lang w:eastAsia="ru-RU"/>
        </w:rPr>
        <w:t xml:space="preserve">"), Открытым акционерным обществом "РЕЗМЕТКОН", Открытым акционерным обществом "Новокузнецкий завод резервуарных металлоконструкций имени </w:t>
      </w:r>
      <w:proofErr w:type="spellStart"/>
      <w:r w:rsidRPr="003050BC">
        <w:rPr>
          <w:rFonts w:ascii="Arial" w:eastAsia="Times New Roman" w:hAnsi="Arial" w:cs="Arial"/>
          <w:color w:val="2D2D2D"/>
          <w:spacing w:val="2"/>
          <w:sz w:val="21"/>
          <w:szCs w:val="21"/>
          <w:lang w:eastAsia="ru-RU"/>
        </w:rPr>
        <w:t>Н.Е.Крюкова</w:t>
      </w:r>
      <w:proofErr w:type="spellEnd"/>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 xml:space="preserve">2 </w:t>
      </w:r>
      <w:proofErr w:type="gramStart"/>
      <w:r w:rsidRPr="003050BC">
        <w:rPr>
          <w:rFonts w:ascii="Arial" w:eastAsia="Times New Roman" w:hAnsi="Arial" w:cs="Arial"/>
          <w:color w:val="2D2D2D"/>
          <w:spacing w:val="2"/>
          <w:sz w:val="21"/>
          <w:szCs w:val="21"/>
          <w:lang w:eastAsia="ru-RU"/>
        </w:rPr>
        <w:t>ВНЕСЕН</w:t>
      </w:r>
      <w:proofErr w:type="gramEnd"/>
      <w:r w:rsidRPr="003050BC">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сертификации в строительстве (дополнение к приложению</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 xml:space="preserve"> протокола от 6-7 октября 2010 г. N 37)</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За принятие проголосовали:</w:t>
      </w:r>
      <w:r w:rsidRPr="003050B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46"/>
        <w:gridCol w:w="2250"/>
        <w:gridCol w:w="4159"/>
      </w:tblGrid>
      <w:tr w:rsidR="003050BC" w:rsidRPr="003050BC" w:rsidTr="003050BC">
        <w:trPr>
          <w:trHeight w:val="15"/>
        </w:trPr>
        <w:tc>
          <w:tcPr>
            <w:tcW w:w="3511"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c>
          <w:tcPr>
            <w:tcW w:w="2772"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c>
          <w:tcPr>
            <w:tcW w:w="4990"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r>
      <w:tr w:rsidR="003050BC" w:rsidRPr="003050BC" w:rsidTr="003050B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Краткое наименование страны по </w:t>
            </w:r>
            <w:hyperlink r:id="rId10" w:history="1">
              <w:r w:rsidRPr="003050BC">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Код страны </w:t>
            </w:r>
            <w:r w:rsidRPr="003050BC">
              <w:rPr>
                <w:rFonts w:ascii="Times New Roman" w:eastAsia="Times New Roman" w:hAnsi="Times New Roman" w:cs="Times New Roman"/>
                <w:color w:val="2D2D2D"/>
                <w:sz w:val="21"/>
                <w:szCs w:val="21"/>
                <w:lang w:eastAsia="ru-RU"/>
              </w:rPr>
              <w:br/>
              <w:t>по </w:t>
            </w:r>
            <w:hyperlink r:id="rId11" w:history="1">
              <w:r w:rsidRPr="003050BC">
                <w:rPr>
                  <w:rFonts w:ascii="Times New Roman" w:eastAsia="Times New Roman" w:hAnsi="Times New Roman" w:cs="Times New Roman"/>
                  <w:color w:val="00466E"/>
                  <w:sz w:val="21"/>
                  <w:szCs w:val="21"/>
                  <w:u w:val="single"/>
                  <w:lang w:eastAsia="ru-RU"/>
                </w:rP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Сокращенное наименование органа государственного управления строительством</w:t>
            </w:r>
          </w:p>
        </w:tc>
      </w:tr>
      <w:tr w:rsidR="003050BC" w:rsidRPr="003050BC" w:rsidTr="003050B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Республика 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AM</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Министерство градостроительства</w:t>
            </w:r>
          </w:p>
        </w:tc>
      </w:tr>
      <w:tr w:rsidR="003050BC" w:rsidRPr="003050BC" w:rsidTr="003050B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Республика 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KZ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Агентство по делам строительства и жилищно-коммунального хозяйства</w:t>
            </w:r>
          </w:p>
        </w:tc>
      </w:tr>
      <w:tr w:rsidR="003050BC" w:rsidRPr="003050BC" w:rsidTr="003050B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050BC">
              <w:rPr>
                <w:rFonts w:ascii="Times New Roman" w:eastAsia="Times New Roman" w:hAnsi="Times New Roman" w:cs="Times New Roman"/>
                <w:color w:val="2D2D2D"/>
                <w:sz w:val="21"/>
                <w:szCs w:val="21"/>
                <w:lang w:eastAsia="ru-RU"/>
              </w:rPr>
              <w:t>Кыргызская</w:t>
            </w:r>
            <w:proofErr w:type="spellEnd"/>
            <w:r w:rsidRPr="003050BC">
              <w:rPr>
                <w:rFonts w:ascii="Times New Roman" w:eastAsia="Times New Roman" w:hAnsi="Times New Roman" w:cs="Times New Roman"/>
                <w:color w:val="2D2D2D"/>
                <w:sz w:val="21"/>
                <w:szCs w:val="21"/>
                <w:lang w:eastAsia="ru-RU"/>
              </w:rPr>
              <w:t xml:space="preserve"> Республика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Госстрой</w:t>
            </w:r>
          </w:p>
        </w:tc>
      </w:tr>
      <w:tr w:rsidR="003050BC" w:rsidRPr="003050BC" w:rsidTr="003050B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Республика 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3050BC" w:rsidRPr="003050BC" w:rsidTr="003050B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Российская Федерация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Департамент регулирования градостроительной деятельности Министерства регионального развития</w:t>
            </w:r>
          </w:p>
        </w:tc>
      </w:tr>
      <w:tr w:rsidR="003050BC" w:rsidRPr="003050BC" w:rsidTr="003050B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Республика 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3050BC" w:rsidRPr="003050BC" w:rsidTr="003050B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Республика 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050BC">
              <w:rPr>
                <w:rFonts w:ascii="Times New Roman" w:eastAsia="Times New Roman" w:hAnsi="Times New Roman" w:cs="Times New Roman"/>
                <w:color w:val="2D2D2D"/>
                <w:sz w:val="21"/>
                <w:szCs w:val="21"/>
                <w:lang w:eastAsia="ru-RU"/>
              </w:rPr>
              <w:t>Госархитектстрой</w:t>
            </w:r>
            <w:proofErr w:type="spellEnd"/>
          </w:p>
        </w:tc>
      </w:tr>
    </w:tbl>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4 </w:t>
      </w:r>
      <w:hyperlink r:id="rId12" w:history="1">
        <w:r w:rsidRPr="003050BC">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19 апреля 2011 г. N 50-ст</w:t>
        </w:r>
      </w:hyperlink>
      <w:r w:rsidRPr="003050BC">
        <w:rPr>
          <w:rFonts w:ascii="Arial" w:eastAsia="Times New Roman" w:hAnsi="Arial" w:cs="Arial"/>
          <w:color w:val="2D2D2D"/>
          <w:spacing w:val="2"/>
          <w:sz w:val="21"/>
          <w:szCs w:val="21"/>
          <w:lang w:eastAsia="ru-RU"/>
        </w:rPr>
        <w:t> межгосударственный стандарт ГОСТ 17032-2010 введен впервые в действие в качестве межгосударственного стандарта Российской Федерации с 1 января 2012 г.</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 ВЗАМЕН </w:t>
      </w:r>
      <w:hyperlink r:id="rId13" w:history="1">
        <w:r w:rsidRPr="003050BC">
          <w:rPr>
            <w:rFonts w:ascii="Arial" w:eastAsia="Times New Roman" w:hAnsi="Arial" w:cs="Arial"/>
            <w:color w:val="00466E"/>
            <w:spacing w:val="2"/>
            <w:sz w:val="21"/>
            <w:szCs w:val="21"/>
            <w:u w:val="single"/>
            <w:lang w:eastAsia="ru-RU"/>
          </w:rPr>
          <w:t>ГОСТ 17032-71</w:t>
        </w:r>
      </w:hyperlink>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i/>
          <w:iCs/>
          <w:color w:val="2D2D2D"/>
          <w:spacing w:val="2"/>
          <w:sz w:val="21"/>
          <w:szCs w:val="21"/>
          <w:lang w:eastAsia="ru-RU"/>
        </w:rPr>
        <w:t>Информация о введении в действие (прекращении действия) настоящего стандарта публикуется в указателе "Национальные стандарты".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     1 Область применения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br/>
        <w:t>Настоящий стандарт распространяется на горизонтальные стальные резервуары объемом от 3 до 100 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FA068AC" wp14:editId="47DC8EC3">
                <wp:extent cx="101600" cy="220980"/>
                <wp:effectExtent l="0" t="0" r="0" b="0"/>
                <wp:docPr id="133" name="AutoShape 7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1W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Y0TNVl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предназначенные для хранения нефтепродуктов.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Допускается применение резервуаров для хранения технической воды и неагрессивных продуктов с плотностью до 1300 кг/м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35DA77A" wp14:editId="6AEEEEF3">
                <wp:extent cx="101600" cy="220980"/>
                <wp:effectExtent l="0" t="0" r="0" b="0"/>
                <wp:docPr id="132" name="AutoShape 7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8/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BB8fP1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2 Нормативные ссылки</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4" w:history="1">
        <w:r w:rsidRPr="003050BC">
          <w:rPr>
            <w:rFonts w:ascii="Arial" w:eastAsia="Times New Roman" w:hAnsi="Arial" w:cs="Arial"/>
            <w:color w:val="00466E"/>
            <w:spacing w:val="2"/>
            <w:sz w:val="21"/>
            <w:szCs w:val="21"/>
            <w:u w:val="single"/>
            <w:lang w:eastAsia="ru-RU"/>
          </w:rPr>
          <w:t>ГОСТ 2.601-2006</w:t>
        </w:r>
      </w:hyperlink>
      <w:r w:rsidRPr="003050BC">
        <w:rPr>
          <w:rFonts w:ascii="Arial" w:eastAsia="Times New Roman" w:hAnsi="Arial" w:cs="Arial"/>
          <w:color w:val="2D2D2D"/>
          <w:spacing w:val="2"/>
          <w:sz w:val="21"/>
          <w:szCs w:val="21"/>
          <w:lang w:eastAsia="ru-RU"/>
        </w:rPr>
        <w:t> Единая система конструкторской документации. Эксплуатационные документы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5" w:history="1">
        <w:r w:rsidRPr="003050BC">
          <w:rPr>
            <w:rFonts w:ascii="Arial" w:eastAsia="Times New Roman" w:hAnsi="Arial" w:cs="Arial"/>
            <w:color w:val="00466E"/>
            <w:spacing w:val="2"/>
            <w:sz w:val="21"/>
            <w:szCs w:val="21"/>
            <w:u w:val="single"/>
            <w:lang w:eastAsia="ru-RU"/>
          </w:rPr>
          <w:t>ГОСТ 12.1.007-76</w:t>
        </w:r>
      </w:hyperlink>
      <w:r w:rsidRPr="003050BC">
        <w:rPr>
          <w:rFonts w:ascii="Arial" w:eastAsia="Times New Roman" w:hAnsi="Arial" w:cs="Arial"/>
          <w:color w:val="2D2D2D"/>
          <w:spacing w:val="2"/>
          <w:sz w:val="21"/>
          <w:szCs w:val="21"/>
          <w:lang w:eastAsia="ru-RU"/>
        </w:rPr>
        <w:t> Система стандартов безопасности труда. Вредные вещества. Классификация и общие требования безопасности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6" w:history="1">
        <w:r w:rsidRPr="003050BC">
          <w:rPr>
            <w:rFonts w:ascii="Arial" w:eastAsia="Times New Roman" w:hAnsi="Arial" w:cs="Arial"/>
            <w:color w:val="00466E"/>
            <w:spacing w:val="2"/>
            <w:sz w:val="21"/>
            <w:szCs w:val="21"/>
            <w:u w:val="single"/>
            <w:lang w:eastAsia="ru-RU"/>
          </w:rPr>
          <w:t>ГОСТ 5264-80</w:t>
        </w:r>
      </w:hyperlink>
      <w:r w:rsidRPr="003050BC">
        <w:rPr>
          <w:rFonts w:ascii="Arial" w:eastAsia="Times New Roman" w:hAnsi="Arial" w:cs="Arial"/>
          <w:color w:val="2D2D2D"/>
          <w:spacing w:val="2"/>
          <w:sz w:val="21"/>
          <w:szCs w:val="21"/>
          <w:lang w:eastAsia="ru-RU"/>
        </w:rPr>
        <w:t> Ручная дуговая сварка. Соединения сварные. Основные типы, конструктивные элементы и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7" w:history="1">
        <w:r w:rsidRPr="003050BC">
          <w:rPr>
            <w:rFonts w:ascii="Arial" w:eastAsia="Times New Roman" w:hAnsi="Arial" w:cs="Arial"/>
            <w:color w:val="00466E"/>
            <w:spacing w:val="2"/>
            <w:sz w:val="21"/>
            <w:szCs w:val="21"/>
            <w:u w:val="single"/>
            <w:lang w:eastAsia="ru-RU"/>
          </w:rPr>
          <w:t>ГОСТ 8510-86</w:t>
        </w:r>
      </w:hyperlink>
      <w:r w:rsidRPr="003050BC">
        <w:rPr>
          <w:rFonts w:ascii="Arial" w:eastAsia="Times New Roman" w:hAnsi="Arial" w:cs="Arial"/>
          <w:color w:val="2D2D2D"/>
          <w:spacing w:val="2"/>
          <w:sz w:val="21"/>
          <w:szCs w:val="21"/>
          <w:lang w:eastAsia="ru-RU"/>
        </w:rPr>
        <w:t xml:space="preserve"> Уголки стальные горячекатаные </w:t>
      </w:r>
      <w:proofErr w:type="spellStart"/>
      <w:r w:rsidRPr="003050BC">
        <w:rPr>
          <w:rFonts w:ascii="Arial" w:eastAsia="Times New Roman" w:hAnsi="Arial" w:cs="Arial"/>
          <w:color w:val="2D2D2D"/>
          <w:spacing w:val="2"/>
          <w:sz w:val="21"/>
          <w:szCs w:val="21"/>
          <w:lang w:eastAsia="ru-RU"/>
        </w:rPr>
        <w:t>неравнополочные</w:t>
      </w:r>
      <w:proofErr w:type="spellEnd"/>
      <w:r w:rsidRPr="003050BC">
        <w:rPr>
          <w:rFonts w:ascii="Arial" w:eastAsia="Times New Roman" w:hAnsi="Arial" w:cs="Arial"/>
          <w:color w:val="2D2D2D"/>
          <w:spacing w:val="2"/>
          <w:sz w:val="21"/>
          <w:szCs w:val="21"/>
          <w:lang w:eastAsia="ru-RU"/>
        </w:rPr>
        <w:t>. Сортамент</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8" w:history="1">
        <w:r w:rsidRPr="003050BC">
          <w:rPr>
            <w:rFonts w:ascii="Arial" w:eastAsia="Times New Roman" w:hAnsi="Arial" w:cs="Arial"/>
            <w:color w:val="00466E"/>
            <w:spacing w:val="2"/>
            <w:sz w:val="21"/>
            <w:szCs w:val="21"/>
            <w:u w:val="single"/>
            <w:lang w:eastAsia="ru-RU"/>
          </w:rPr>
          <w:t>ГОСТ 8713-79</w:t>
        </w:r>
      </w:hyperlink>
      <w:r w:rsidRPr="003050BC">
        <w:rPr>
          <w:rFonts w:ascii="Arial" w:eastAsia="Times New Roman" w:hAnsi="Arial" w:cs="Arial"/>
          <w:color w:val="2D2D2D"/>
          <w:spacing w:val="2"/>
          <w:sz w:val="21"/>
          <w:szCs w:val="21"/>
          <w:lang w:eastAsia="ru-RU"/>
        </w:rPr>
        <w:t> Сварка под флюсом. Соединения сварные. Основные типы, конструктивные элементы и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19" w:history="1">
        <w:r w:rsidRPr="003050BC">
          <w:rPr>
            <w:rFonts w:ascii="Arial" w:eastAsia="Times New Roman" w:hAnsi="Arial" w:cs="Arial"/>
            <w:color w:val="00466E"/>
            <w:spacing w:val="2"/>
            <w:sz w:val="21"/>
            <w:szCs w:val="21"/>
            <w:u w:val="single"/>
            <w:lang w:eastAsia="ru-RU"/>
          </w:rPr>
          <w:t>ГОСТ 9454-78</w:t>
        </w:r>
      </w:hyperlink>
      <w:r w:rsidRPr="003050BC">
        <w:rPr>
          <w:rFonts w:ascii="Arial" w:eastAsia="Times New Roman" w:hAnsi="Arial" w:cs="Arial"/>
          <w:color w:val="2D2D2D"/>
          <w:spacing w:val="2"/>
          <w:sz w:val="21"/>
          <w:szCs w:val="21"/>
          <w:lang w:eastAsia="ru-RU"/>
        </w:rPr>
        <w:t xml:space="preserve"> Металлы. Метод испытания на ударный изгиб при пониженных, </w:t>
      </w:r>
      <w:proofErr w:type="gramStart"/>
      <w:r w:rsidRPr="003050BC">
        <w:rPr>
          <w:rFonts w:ascii="Arial" w:eastAsia="Times New Roman" w:hAnsi="Arial" w:cs="Arial"/>
          <w:color w:val="2D2D2D"/>
          <w:spacing w:val="2"/>
          <w:sz w:val="21"/>
          <w:szCs w:val="21"/>
          <w:lang w:eastAsia="ru-RU"/>
        </w:rPr>
        <w:t>комнатной</w:t>
      </w:r>
      <w:proofErr w:type="gramEnd"/>
      <w:r w:rsidRPr="003050BC">
        <w:rPr>
          <w:rFonts w:ascii="Arial" w:eastAsia="Times New Roman" w:hAnsi="Arial" w:cs="Arial"/>
          <w:color w:val="2D2D2D"/>
          <w:spacing w:val="2"/>
          <w:sz w:val="21"/>
          <w:szCs w:val="21"/>
          <w:lang w:eastAsia="ru-RU"/>
        </w:rPr>
        <w:t xml:space="preserve"> и повышенных температурах</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0" w:history="1">
        <w:r w:rsidRPr="003050BC">
          <w:rPr>
            <w:rFonts w:ascii="Arial" w:eastAsia="Times New Roman" w:hAnsi="Arial" w:cs="Arial"/>
            <w:color w:val="00466E"/>
            <w:spacing w:val="2"/>
            <w:sz w:val="21"/>
            <w:szCs w:val="21"/>
            <w:u w:val="single"/>
            <w:lang w:eastAsia="ru-RU"/>
          </w:rPr>
          <w:t>ГОСТ 11534-75</w:t>
        </w:r>
      </w:hyperlink>
      <w:r w:rsidRPr="003050BC">
        <w:rPr>
          <w:rFonts w:ascii="Arial" w:eastAsia="Times New Roman" w:hAnsi="Arial" w:cs="Arial"/>
          <w:color w:val="2D2D2D"/>
          <w:spacing w:val="2"/>
          <w:sz w:val="21"/>
          <w:szCs w:val="21"/>
          <w:lang w:eastAsia="ru-RU"/>
        </w:rPr>
        <w:t xml:space="preserve"> Ручная дуговая сварка. Соединения сварные под острыми и тупыми углами. </w:t>
      </w:r>
      <w:proofErr w:type="gramStart"/>
      <w:r w:rsidRPr="003050BC">
        <w:rPr>
          <w:rFonts w:ascii="Arial" w:eastAsia="Times New Roman" w:hAnsi="Arial" w:cs="Arial"/>
          <w:color w:val="2D2D2D"/>
          <w:spacing w:val="2"/>
          <w:sz w:val="21"/>
          <w:szCs w:val="21"/>
          <w:lang w:eastAsia="ru-RU"/>
        </w:rPr>
        <w:t>Основные типы, конструктивные элементы и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1" w:history="1">
        <w:r w:rsidRPr="003050BC">
          <w:rPr>
            <w:rFonts w:ascii="Arial" w:eastAsia="Times New Roman" w:hAnsi="Arial" w:cs="Arial"/>
            <w:color w:val="00466E"/>
            <w:spacing w:val="2"/>
            <w:sz w:val="21"/>
            <w:szCs w:val="21"/>
            <w:u w:val="single"/>
            <w:lang w:eastAsia="ru-RU"/>
          </w:rPr>
          <w:t>ГОСТ 12619-78</w:t>
        </w:r>
      </w:hyperlink>
      <w:r w:rsidRPr="003050BC">
        <w:rPr>
          <w:rFonts w:ascii="Arial" w:eastAsia="Times New Roman" w:hAnsi="Arial" w:cs="Arial"/>
          <w:color w:val="2D2D2D"/>
          <w:spacing w:val="2"/>
          <w:sz w:val="21"/>
          <w:szCs w:val="21"/>
          <w:lang w:eastAsia="ru-RU"/>
        </w:rPr>
        <w:t> Днища конические отбортованные с углами при вершине 60° и 90°. Основные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2" w:history="1">
        <w:r w:rsidRPr="003050BC">
          <w:rPr>
            <w:rFonts w:ascii="Arial" w:eastAsia="Times New Roman" w:hAnsi="Arial" w:cs="Arial"/>
            <w:color w:val="00466E"/>
            <w:spacing w:val="2"/>
            <w:sz w:val="21"/>
            <w:szCs w:val="21"/>
            <w:u w:val="single"/>
            <w:lang w:eastAsia="ru-RU"/>
          </w:rPr>
          <w:t>ГОСТ 12620-78</w:t>
        </w:r>
      </w:hyperlink>
      <w:r w:rsidRPr="003050BC">
        <w:rPr>
          <w:rFonts w:ascii="Arial" w:eastAsia="Times New Roman" w:hAnsi="Arial" w:cs="Arial"/>
          <w:color w:val="2D2D2D"/>
          <w:spacing w:val="2"/>
          <w:sz w:val="21"/>
          <w:szCs w:val="21"/>
          <w:lang w:eastAsia="ru-RU"/>
        </w:rPr>
        <w:t xml:space="preserve"> Днища конические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 xml:space="preserve"> с углами при вершине 60°, 90° и 120°. Основные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3" w:history="1">
        <w:r w:rsidRPr="003050BC">
          <w:rPr>
            <w:rFonts w:ascii="Arial" w:eastAsia="Times New Roman" w:hAnsi="Arial" w:cs="Arial"/>
            <w:color w:val="00466E"/>
            <w:spacing w:val="2"/>
            <w:sz w:val="21"/>
            <w:szCs w:val="21"/>
            <w:u w:val="single"/>
            <w:lang w:eastAsia="ru-RU"/>
          </w:rPr>
          <w:t>ГОСТ 12621-78</w:t>
        </w:r>
      </w:hyperlink>
      <w:r w:rsidRPr="003050BC">
        <w:rPr>
          <w:rFonts w:ascii="Arial" w:eastAsia="Times New Roman" w:hAnsi="Arial" w:cs="Arial"/>
          <w:color w:val="2D2D2D"/>
          <w:spacing w:val="2"/>
          <w:sz w:val="21"/>
          <w:szCs w:val="21"/>
          <w:lang w:eastAsia="ru-RU"/>
        </w:rPr>
        <w:t xml:space="preserve"> Днища конические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 xml:space="preserve"> с углом при вершине 140°. Основные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4" w:history="1">
        <w:r w:rsidRPr="003050BC">
          <w:rPr>
            <w:rFonts w:ascii="Arial" w:eastAsia="Times New Roman" w:hAnsi="Arial" w:cs="Arial"/>
            <w:color w:val="00466E"/>
            <w:spacing w:val="2"/>
            <w:sz w:val="21"/>
            <w:szCs w:val="21"/>
            <w:u w:val="single"/>
            <w:lang w:eastAsia="ru-RU"/>
          </w:rPr>
          <w:t>ГОСТ 12622-78</w:t>
        </w:r>
      </w:hyperlink>
      <w:r w:rsidRPr="003050BC">
        <w:rPr>
          <w:rFonts w:ascii="Arial" w:eastAsia="Times New Roman" w:hAnsi="Arial" w:cs="Arial"/>
          <w:color w:val="2D2D2D"/>
          <w:spacing w:val="2"/>
          <w:sz w:val="21"/>
          <w:szCs w:val="21"/>
          <w:lang w:eastAsia="ru-RU"/>
        </w:rPr>
        <w:t> Днища плоские отбортованные.</w:t>
      </w:r>
      <w:proofErr w:type="gramEnd"/>
      <w:r w:rsidRPr="003050BC">
        <w:rPr>
          <w:rFonts w:ascii="Arial" w:eastAsia="Times New Roman" w:hAnsi="Arial" w:cs="Arial"/>
          <w:color w:val="2D2D2D"/>
          <w:spacing w:val="2"/>
          <w:sz w:val="21"/>
          <w:szCs w:val="21"/>
          <w:lang w:eastAsia="ru-RU"/>
        </w:rPr>
        <w:t xml:space="preserve"> Основные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5" w:history="1">
        <w:r w:rsidRPr="003050BC">
          <w:rPr>
            <w:rFonts w:ascii="Arial" w:eastAsia="Times New Roman" w:hAnsi="Arial" w:cs="Arial"/>
            <w:color w:val="00466E"/>
            <w:spacing w:val="2"/>
            <w:sz w:val="21"/>
            <w:szCs w:val="21"/>
            <w:u w:val="single"/>
            <w:lang w:eastAsia="ru-RU"/>
          </w:rPr>
          <w:t>ГОСТ 12623-78</w:t>
        </w:r>
      </w:hyperlink>
      <w:r w:rsidRPr="003050BC">
        <w:rPr>
          <w:rFonts w:ascii="Arial" w:eastAsia="Times New Roman" w:hAnsi="Arial" w:cs="Arial"/>
          <w:color w:val="2D2D2D"/>
          <w:spacing w:val="2"/>
          <w:sz w:val="21"/>
          <w:szCs w:val="21"/>
          <w:lang w:eastAsia="ru-RU"/>
        </w:rPr>
        <w:t xml:space="preserve"> Днища плоские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 Основные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6" w:history="1">
        <w:r w:rsidRPr="003050BC">
          <w:rPr>
            <w:rFonts w:ascii="Arial" w:eastAsia="Times New Roman" w:hAnsi="Arial" w:cs="Arial"/>
            <w:color w:val="00466E"/>
            <w:spacing w:val="2"/>
            <w:sz w:val="21"/>
            <w:szCs w:val="21"/>
            <w:u w:val="single"/>
            <w:lang w:eastAsia="ru-RU"/>
          </w:rPr>
          <w:t>ГОСТ 14192-96</w:t>
        </w:r>
      </w:hyperlink>
      <w:r w:rsidRPr="003050BC">
        <w:rPr>
          <w:rFonts w:ascii="Arial" w:eastAsia="Times New Roman" w:hAnsi="Arial" w:cs="Arial"/>
          <w:color w:val="2D2D2D"/>
          <w:spacing w:val="2"/>
          <w:sz w:val="21"/>
          <w:szCs w:val="21"/>
          <w:lang w:eastAsia="ru-RU"/>
        </w:rPr>
        <w:t> Маркировка грузов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7" w:history="1">
        <w:r w:rsidRPr="003050BC">
          <w:rPr>
            <w:rFonts w:ascii="Arial" w:eastAsia="Times New Roman" w:hAnsi="Arial" w:cs="Arial"/>
            <w:color w:val="00466E"/>
            <w:spacing w:val="2"/>
            <w:sz w:val="21"/>
            <w:szCs w:val="21"/>
            <w:u w:val="single"/>
            <w:lang w:eastAsia="ru-RU"/>
          </w:rPr>
          <w:t>ГОСТ 14771-76</w:t>
        </w:r>
      </w:hyperlink>
      <w:r w:rsidRPr="003050BC">
        <w:rPr>
          <w:rFonts w:ascii="Arial" w:eastAsia="Times New Roman" w:hAnsi="Arial" w:cs="Arial"/>
          <w:color w:val="2D2D2D"/>
          <w:spacing w:val="2"/>
          <w:sz w:val="21"/>
          <w:szCs w:val="21"/>
          <w:lang w:eastAsia="ru-RU"/>
        </w:rPr>
        <w:t> Дуговая сварка в защитном газе. Соединения сварные. Основные типы, конструктивные элементы и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8" w:history="1">
        <w:r w:rsidRPr="003050BC">
          <w:rPr>
            <w:rFonts w:ascii="Arial" w:eastAsia="Times New Roman" w:hAnsi="Arial" w:cs="Arial"/>
            <w:color w:val="00466E"/>
            <w:spacing w:val="2"/>
            <w:sz w:val="21"/>
            <w:szCs w:val="21"/>
            <w:u w:val="single"/>
            <w:lang w:eastAsia="ru-RU"/>
          </w:rPr>
          <w:t>ГОСТ 15150-69</w:t>
        </w:r>
      </w:hyperlink>
      <w:r w:rsidRPr="003050BC">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29" w:history="1">
        <w:r w:rsidRPr="003050BC">
          <w:rPr>
            <w:rFonts w:ascii="Arial" w:eastAsia="Times New Roman" w:hAnsi="Arial" w:cs="Arial"/>
            <w:color w:val="00466E"/>
            <w:spacing w:val="2"/>
            <w:sz w:val="21"/>
            <w:szCs w:val="21"/>
            <w:u w:val="single"/>
            <w:lang w:eastAsia="ru-RU"/>
          </w:rPr>
          <w:t>ГОСТ 19903-74</w:t>
        </w:r>
      </w:hyperlink>
      <w:r w:rsidRPr="003050BC">
        <w:rPr>
          <w:rFonts w:ascii="Arial" w:eastAsia="Times New Roman" w:hAnsi="Arial" w:cs="Arial"/>
          <w:color w:val="2D2D2D"/>
          <w:spacing w:val="2"/>
          <w:sz w:val="21"/>
          <w:szCs w:val="21"/>
          <w:lang w:eastAsia="ru-RU"/>
        </w:rPr>
        <w:t> Прокат листовой горячекатаный. Сортамент</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30" w:history="1">
        <w:r w:rsidRPr="003050BC">
          <w:rPr>
            <w:rFonts w:ascii="Arial" w:eastAsia="Times New Roman" w:hAnsi="Arial" w:cs="Arial"/>
            <w:color w:val="00466E"/>
            <w:spacing w:val="2"/>
            <w:sz w:val="21"/>
            <w:szCs w:val="21"/>
            <w:u w:val="single"/>
            <w:lang w:eastAsia="ru-RU"/>
          </w:rPr>
          <w:t>ГОСТ 22727-88</w:t>
        </w:r>
      </w:hyperlink>
      <w:r w:rsidRPr="003050BC">
        <w:rPr>
          <w:rFonts w:ascii="Arial" w:eastAsia="Times New Roman" w:hAnsi="Arial" w:cs="Arial"/>
          <w:color w:val="2D2D2D"/>
          <w:spacing w:val="2"/>
          <w:sz w:val="21"/>
          <w:szCs w:val="21"/>
          <w:lang w:eastAsia="ru-RU"/>
        </w:rPr>
        <w:t> Прокат листовой. Методы ультразвукового контроля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31" w:history="1">
        <w:r w:rsidRPr="003050BC">
          <w:rPr>
            <w:rFonts w:ascii="Arial" w:eastAsia="Times New Roman" w:hAnsi="Arial" w:cs="Arial"/>
            <w:color w:val="00466E"/>
            <w:spacing w:val="2"/>
            <w:sz w:val="21"/>
            <w:szCs w:val="21"/>
            <w:u w:val="single"/>
            <w:lang w:eastAsia="ru-RU"/>
          </w:rPr>
          <w:t>ГОСТ 23518-79</w:t>
        </w:r>
      </w:hyperlink>
      <w:r w:rsidRPr="003050BC">
        <w:rPr>
          <w:rFonts w:ascii="Arial" w:eastAsia="Times New Roman" w:hAnsi="Arial" w:cs="Arial"/>
          <w:color w:val="2D2D2D"/>
          <w:spacing w:val="2"/>
          <w:sz w:val="21"/>
          <w:szCs w:val="21"/>
          <w:lang w:eastAsia="ru-RU"/>
        </w:rPr>
        <w:t> Дуговая сварка в защитных газах. Соединения сварные под острыми и тупыми углами. Основные типы, конструктивные элементы и размеры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32" w:history="1">
        <w:r w:rsidRPr="003050BC">
          <w:rPr>
            <w:rFonts w:ascii="Arial" w:eastAsia="Times New Roman" w:hAnsi="Arial" w:cs="Arial"/>
            <w:color w:val="00466E"/>
            <w:spacing w:val="2"/>
            <w:sz w:val="21"/>
            <w:szCs w:val="21"/>
            <w:u w:val="single"/>
            <w:lang w:eastAsia="ru-RU"/>
          </w:rPr>
          <w:t>ГОСТ 25346-89</w:t>
        </w:r>
      </w:hyperlink>
      <w:r w:rsidRPr="003050BC">
        <w:rPr>
          <w:rFonts w:ascii="Arial" w:eastAsia="Times New Roman" w:hAnsi="Arial" w:cs="Arial"/>
          <w:color w:val="2D2D2D"/>
          <w:spacing w:val="2"/>
          <w:sz w:val="21"/>
          <w:szCs w:val="21"/>
          <w:lang w:eastAsia="ru-RU"/>
        </w:rPr>
        <w:t> Основные нормы взаимозаменяемости. Единая система допусков и посадок. Общие положения, ряды допусков и основных отклонений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hyperlink r:id="rId33" w:history="1">
        <w:r w:rsidRPr="003050BC">
          <w:rPr>
            <w:rFonts w:ascii="Arial" w:eastAsia="Times New Roman" w:hAnsi="Arial" w:cs="Arial"/>
            <w:color w:val="00466E"/>
            <w:spacing w:val="2"/>
            <w:sz w:val="21"/>
            <w:szCs w:val="21"/>
            <w:u w:val="single"/>
            <w:lang w:eastAsia="ru-RU"/>
          </w:rPr>
          <w:t>ГОСТ 27772-88</w:t>
        </w:r>
      </w:hyperlink>
      <w:r w:rsidRPr="003050BC">
        <w:rPr>
          <w:rFonts w:ascii="Arial" w:eastAsia="Times New Roman" w:hAnsi="Arial" w:cs="Arial"/>
          <w:color w:val="2D2D2D"/>
          <w:spacing w:val="2"/>
          <w:sz w:val="21"/>
          <w:szCs w:val="21"/>
          <w:lang w:eastAsia="ru-RU"/>
        </w:rPr>
        <w:t> Прокат для строительных стальных конструкций. Общие технические условия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"Национальные стандарты", составленному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3 Термины и определения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В настоящем стандарте применяют следующие термины с соответствующими определениями: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3.1 </w:t>
      </w:r>
      <w:r w:rsidRPr="003050BC">
        <w:rPr>
          <w:rFonts w:ascii="Arial" w:eastAsia="Times New Roman" w:hAnsi="Arial" w:cs="Arial"/>
          <w:b/>
          <w:bCs/>
          <w:color w:val="2D2D2D"/>
          <w:spacing w:val="2"/>
          <w:sz w:val="21"/>
          <w:szCs w:val="21"/>
          <w:lang w:eastAsia="ru-RU"/>
        </w:rPr>
        <w:t>общий срок службы резервуара:</w:t>
      </w:r>
      <w:r w:rsidRPr="003050BC">
        <w:rPr>
          <w:rFonts w:ascii="Arial" w:eastAsia="Times New Roman" w:hAnsi="Arial" w:cs="Arial"/>
          <w:color w:val="2D2D2D"/>
          <w:spacing w:val="2"/>
          <w:sz w:val="21"/>
          <w:szCs w:val="21"/>
          <w:lang w:eastAsia="ru-RU"/>
        </w:rPr>
        <w:t xml:space="preserve"> Назначенный срок безопасной эксплуатации, в течение которого </w:t>
      </w:r>
      <w:proofErr w:type="gramStart"/>
      <w:r w:rsidRPr="003050BC">
        <w:rPr>
          <w:rFonts w:ascii="Arial" w:eastAsia="Times New Roman" w:hAnsi="Arial" w:cs="Arial"/>
          <w:color w:val="2D2D2D"/>
          <w:spacing w:val="2"/>
          <w:sz w:val="21"/>
          <w:szCs w:val="21"/>
          <w:lang w:eastAsia="ru-RU"/>
        </w:rPr>
        <w:t>резервуар не достигнет</w:t>
      </w:r>
      <w:proofErr w:type="gramEnd"/>
      <w:r w:rsidRPr="003050BC">
        <w:rPr>
          <w:rFonts w:ascii="Arial" w:eastAsia="Times New Roman" w:hAnsi="Arial" w:cs="Arial"/>
          <w:color w:val="2D2D2D"/>
          <w:spacing w:val="2"/>
          <w:sz w:val="21"/>
          <w:szCs w:val="21"/>
          <w:lang w:eastAsia="ru-RU"/>
        </w:rPr>
        <w:t xml:space="preserve"> предельного состояния при выполнении необходимого регламента обслуживания и ремонтов.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3.2 </w:t>
      </w:r>
      <w:r w:rsidRPr="003050BC">
        <w:rPr>
          <w:rFonts w:ascii="Arial" w:eastAsia="Times New Roman" w:hAnsi="Arial" w:cs="Arial"/>
          <w:b/>
          <w:bCs/>
          <w:color w:val="2D2D2D"/>
          <w:spacing w:val="2"/>
          <w:sz w:val="21"/>
          <w:szCs w:val="21"/>
          <w:lang w:eastAsia="ru-RU"/>
        </w:rPr>
        <w:t>расчетный срок службы резервуара:</w:t>
      </w:r>
      <w:r w:rsidRPr="003050BC">
        <w:rPr>
          <w:rFonts w:ascii="Arial" w:eastAsia="Times New Roman" w:hAnsi="Arial" w:cs="Arial"/>
          <w:color w:val="2D2D2D"/>
          <w:spacing w:val="2"/>
          <w:sz w:val="21"/>
          <w:szCs w:val="21"/>
          <w:lang w:eastAsia="ru-RU"/>
        </w:rPr>
        <w:t xml:space="preserve"> Срок безопасной эксплуатации до очередного диагностирования или ремонта, в течение которого </w:t>
      </w:r>
      <w:proofErr w:type="gramStart"/>
      <w:r w:rsidRPr="003050BC">
        <w:rPr>
          <w:rFonts w:ascii="Arial" w:eastAsia="Times New Roman" w:hAnsi="Arial" w:cs="Arial"/>
          <w:color w:val="2D2D2D"/>
          <w:spacing w:val="2"/>
          <w:sz w:val="21"/>
          <w:szCs w:val="21"/>
          <w:lang w:eastAsia="ru-RU"/>
        </w:rPr>
        <w:t>резервуар не достигнет</w:t>
      </w:r>
      <w:proofErr w:type="gramEnd"/>
      <w:r w:rsidRPr="003050BC">
        <w:rPr>
          <w:rFonts w:ascii="Arial" w:eastAsia="Times New Roman" w:hAnsi="Arial" w:cs="Arial"/>
          <w:color w:val="2D2D2D"/>
          <w:spacing w:val="2"/>
          <w:sz w:val="21"/>
          <w:szCs w:val="21"/>
          <w:lang w:eastAsia="ru-RU"/>
        </w:rPr>
        <w:t xml:space="preserve"> предельного состояния.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3.3 </w:t>
      </w:r>
      <w:r w:rsidRPr="003050BC">
        <w:rPr>
          <w:rFonts w:ascii="Arial" w:eastAsia="Times New Roman" w:hAnsi="Arial" w:cs="Arial"/>
          <w:b/>
          <w:bCs/>
          <w:color w:val="2D2D2D"/>
          <w:spacing w:val="2"/>
          <w:sz w:val="21"/>
          <w:szCs w:val="21"/>
          <w:lang w:eastAsia="ru-RU"/>
        </w:rPr>
        <w:t>прочноплотный сварной шов:</w:t>
      </w:r>
      <w:r w:rsidRPr="003050BC">
        <w:rPr>
          <w:rFonts w:ascii="Arial" w:eastAsia="Times New Roman" w:hAnsi="Arial" w:cs="Arial"/>
          <w:color w:val="2D2D2D"/>
          <w:spacing w:val="2"/>
          <w:sz w:val="21"/>
          <w:szCs w:val="21"/>
          <w:lang w:eastAsia="ru-RU"/>
        </w:rPr>
        <w:t xml:space="preserve"> Сварной шов, обеспечивающий прочность и непроницаемость металла шва и </w:t>
      </w:r>
      <w:proofErr w:type="spellStart"/>
      <w:r w:rsidRPr="003050BC">
        <w:rPr>
          <w:rFonts w:ascii="Arial" w:eastAsia="Times New Roman" w:hAnsi="Arial" w:cs="Arial"/>
          <w:color w:val="2D2D2D"/>
          <w:spacing w:val="2"/>
          <w:sz w:val="21"/>
          <w:szCs w:val="21"/>
          <w:lang w:eastAsia="ru-RU"/>
        </w:rPr>
        <w:t>околошовной</w:t>
      </w:r>
      <w:proofErr w:type="spellEnd"/>
      <w:r w:rsidRPr="003050BC">
        <w:rPr>
          <w:rFonts w:ascii="Arial" w:eastAsia="Times New Roman" w:hAnsi="Arial" w:cs="Arial"/>
          <w:color w:val="2D2D2D"/>
          <w:spacing w:val="2"/>
          <w:sz w:val="21"/>
          <w:szCs w:val="21"/>
          <w:lang w:eastAsia="ru-RU"/>
        </w:rPr>
        <w:t xml:space="preserve"> зоны сварного соединения.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3.4 </w:t>
      </w:r>
      <w:r w:rsidRPr="003050BC">
        <w:rPr>
          <w:rFonts w:ascii="Arial" w:eastAsia="Times New Roman" w:hAnsi="Arial" w:cs="Arial"/>
          <w:b/>
          <w:bCs/>
          <w:color w:val="2D2D2D"/>
          <w:spacing w:val="2"/>
          <w:sz w:val="21"/>
          <w:szCs w:val="21"/>
          <w:lang w:eastAsia="ru-RU"/>
        </w:rPr>
        <w:t>минимальная конструктивная толщина стенки корпуса:</w:t>
      </w:r>
      <w:r w:rsidRPr="003050BC">
        <w:rPr>
          <w:rFonts w:ascii="Arial" w:eastAsia="Times New Roman" w:hAnsi="Arial" w:cs="Arial"/>
          <w:color w:val="2D2D2D"/>
          <w:spacing w:val="2"/>
          <w:sz w:val="21"/>
          <w:szCs w:val="21"/>
          <w:lang w:eastAsia="ru-RU"/>
        </w:rPr>
        <w:t> Принятая из сортамента минимальная толщина стенки, достаточная для нормальной эксплуатации.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4 Общие положения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4.1 Настоящий стандарт устанавливает требования к проектированию, изготовлению и испытанию горизонтальных стальных резервуаров.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4.2 Требования настоящего стандарта распространяются на следующие условия эксплуатации резервуаров: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рабочая среда (хранимый продукт) взрывоопасная и пожароопасная или 1-го, 2-го, 3-го и 4-го классов опасности по </w:t>
      </w:r>
      <w:hyperlink r:id="rId34" w:history="1">
        <w:r w:rsidRPr="003050BC">
          <w:rPr>
            <w:rFonts w:ascii="Arial" w:eastAsia="Times New Roman" w:hAnsi="Arial" w:cs="Arial"/>
            <w:color w:val="00466E"/>
            <w:spacing w:val="2"/>
            <w:sz w:val="21"/>
            <w:szCs w:val="21"/>
            <w:u w:val="single"/>
            <w:lang w:eastAsia="ru-RU"/>
          </w:rPr>
          <w:t>ГОСТ 12.1.007</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техническая вода, неагрессивные жидкие продукты.</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4.3 Расположение резервуаров - надземное и подземное.</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4.4 Подземные </w:t>
      </w:r>
      <w:proofErr w:type="spellStart"/>
      <w:r w:rsidRPr="003050BC">
        <w:rPr>
          <w:rFonts w:ascii="Arial" w:eastAsia="Times New Roman" w:hAnsi="Arial" w:cs="Arial"/>
          <w:color w:val="2D2D2D"/>
          <w:spacing w:val="2"/>
          <w:sz w:val="21"/>
          <w:szCs w:val="21"/>
          <w:lang w:eastAsia="ru-RU"/>
        </w:rPr>
        <w:t>одностенные</w:t>
      </w:r>
      <w:proofErr w:type="spellEnd"/>
      <w:r w:rsidRPr="003050BC">
        <w:rPr>
          <w:rFonts w:ascii="Arial" w:eastAsia="Times New Roman" w:hAnsi="Arial" w:cs="Arial"/>
          <w:color w:val="2D2D2D"/>
          <w:spacing w:val="2"/>
          <w:sz w:val="21"/>
          <w:szCs w:val="21"/>
          <w:lang w:eastAsia="ru-RU"/>
        </w:rPr>
        <w:t xml:space="preserve"> резервуары должны устанавливаться внутри казематов, выполненных из материалов, устойчивых к воздействию нефтепродуктов, а также обеспечивающих защиту от грунтовых вод.</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4.5 Климатическое исполнение и категория размещения резервуаров - У</w:t>
      </w:r>
      <w:proofErr w:type="gramStart"/>
      <w:r w:rsidRPr="003050BC">
        <w:rPr>
          <w:rFonts w:ascii="Arial" w:eastAsia="Times New Roman" w:hAnsi="Arial" w:cs="Arial"/>
          <w:color w:val="2D2D2D"/>
          <w:spacing w:val="2"/>
          <w:sz w:val="21"/>
          <w:szCs w:val="21"/>
          <w:lang w:eastAsia="ru-RU"/>
        </w:rPr>
        <w:t>1</w:t>
      </w:r>
      <w:proofErr w:type="gramEnd"/>
      <w:r w:rsidRPr="003050BC">
        <w:rPr>
          <w:rFonts w:ascii="Arial" w:eastAsia="Times New Roman" w:hAnsi="Arial" w:cs="Arial"/>
          <w:color w:val="2D2D2D"/>
          <w:spacing w:val="2"/>
          <w:sz w:val="21"/>
          <w:szCs w:val="21"/>
          <w:lang w:eastAsia="ru-RU"/>
        </w:rPr>
        <w:t xml:space="preserve"> и УХЛ1 по </w:t>
      </w:r>
      <w:hyperlink r:id="rId35" w:history="1">
        <w:r w:rsidRPr="003050BC">
          <w:rPr>
            <w:rFonts w:ascii="Arial" w:eastAsia="Times New Roman" w:hAnsi="Arial" w:cs="Arial"/>
            <w:color w:val="00466E"/>
            <w:spacing w:val="2"/>
            <w:sz w:val="21"/>
            <w:szCs w:val="21"/>
            <w:u w:val="single"/>
            <w:lang w:eastAsia="ru-RU"/>
          </w:rPr>
          <w:t>ГОСТ 15150</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5 Требования к проектированию</w:t>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5.1 Основные требования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5.1.1 Плотность хранимых в резервуарах нефтепродуктов не более 1300 кг/м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3C6EB0A" wp14:editId="2133A5E4">
                <wp:extent cx="101600" cy="220980"/>
                <wp:effectExtent l="0" t="0" r="0" b="0"/>
                <wp:docPr id="131" name="AutoShape 7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mF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rfJphV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5.1.2 Температуры хранимых продуктов: максимальная - не выше плюс 90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минимальная - не ниже минус 65 °С.</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5.1.3 Рабочее избыточное давление - не более 0,07 МПа (0,7 кг/см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A1BABAD" wp14:editId="4295F4F9">
                <wp:extent cx="101600" cy="220980"/>
                <wp:effectExtent l="0" t="0" r="0" b="0"/>
                <wp:docPr id="130" name="AutoShape 7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vs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yqm77F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для резервуаров с коническими днищами и 0,04 МПа (0,4 кг/см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0DE3C83B" wp14:editId="768535C1">
                <wp:extent cx="101600" cy="220980"/>
                <wp:effectExtent l="0" t="0" r="0" b="0"/>
                <wp:docPr id="129" name="AutoShape 7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BFTwMAAGQ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DhkUBF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для резервуаров с плоскими днищами; рабочее относительное разрежение в газовом пространстве не должно превышать 0,001 МПа (0,01 кг/см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F6C2166" wp14:editId="224A42AA">
                <wp:extent cx="101600" cy="220980"/>
                <wp:effectExtent l="0" t="0" r="0" b="0"/>
                <wp:docPr id="128" name="AutoShape 7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IsTwMAAGQ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CGypIs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5.1.4 Сейсмичность района строительства - не более 7 баллов по картам ОСР-97 [</w:t>
      </w:r>
      <w:hyperlink r:id="rId36" w:history="1">
        <w:r w:rsidRPr="003050BC">
          <w:rPr>
            <w:rFonts w:ascii="Arial" w:eastAsia="Times New Roman" w:hAnsi="Arial" w:cs="Arial"/>
            <w:color w:val="00466E"/>
            <w:spacing w:val="2"/>
            <w:sz w:val="21"/>
            <w:szCs w:val="21"/>
            <w:u w:val="single"/>
            <w:lang w:eastAsia="ru-RU"/>
          </w:rPr>
          <w:t>3</w:t>
        </w:r>
      </w:hyperlink>
      <w:r w:rsidRPr="003050BC">
        <w:rPr>
          <w:rFonts w:ascii="Arial" w:eastAsia="Times New Roman" w:hAnsi="Arial" w:cs="Arial"/>
          <w:color w:val="2D2D2D"/>
          <w:spacing w:val="2"/>
          <w:sz w:val="21"/>
          <w:szCs w:val="21"/>
          <w:lang w:eastAsia="ru-RU"/>
        </w:rPr>
        <w:t>]; при сейсмичности более 7 баллов необходимо выполнение специальных расчетных и конструктивных мероприятий, соответствующих требованиям действующих нормативных документов, регламентирующих строительство зданий и сооружений в сейсмических районах.</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5.1.5 Резервуары в неводонасыщенных грунтах обратной засыпки устанавливают при следующих условиях:</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плотность грунта - не более 1700 кг/м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5FA02712" wp14:editId="1E07C3F8">
                <wp:extent cx="101600" cy="220980"/>
                <wp:effectExtent l="0" t="0" r="0" b="0"/>
                <wp:docPr id="127" name="AutoShape 8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угол естественного откоса - 30°;</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в) максимальная высота засыпки грунта над верхней образующей стенки - 1200 мм при отсутствии временных нагрузок на поверхности (кроме снегового покрова).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5.1.6 Резервуары в </w:t>
      </w:r>
      <w:proofErr w:type="spellStart"/>
      <w:r w:rsidRPr="003050BC">
        <w:rPr>
          <w:rFonts w:ascii="Arial" w:eastAsia="Times New Roman" w:hAnsi="Arial" w:cs="Arial"/>
          <w:color w:val="2D2D2D"/>
          <w:spacing w:val="2"/>
          <w:sz w:val="21"/>
          <w:szCs w:val="21"/>
          <w:lang w:eastAsia="ru-RU"/>
        </w:rPr>
        <w:t>водонасыщенных</w:t>
      </w:r>
      <w:proofErr w:type="spellEnd"/>
      <w:r w:rsidRPr="003050BC">
        <w:rPr>
          <w:rFonts w:ascii="Arial" w:eastAsia="Times New Roman" w:hAnsi="Arial" w:cs="Arial"/>
          <w:color w:val="2D2D2D"/>
          <w:spacing w:val="2"/>
          <w:sz w:val="21"/>
          <w:szCs w:val="21"/>
          <w:lang w:eastAsia="ru-RU"/>
        </w:rPr>
        <w:t xml:space="preserve"> грунтах обратной засыпки устанавливают при следующих условиях:</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плотность грунта - не более 1100 кг/м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D35DE17" wp14:editId="3695DAAB">
                <wp:extent cx="101600" cy="220980"/>
                <wp:effectExtent l="0" t="0" r="0" b="0"/>
                <wp:docPr id="125" name="AutoShape 8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ox1f3F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с учетом взвешивающего действия воды;</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коэффициент пористости грунта - 0,4;</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в) высота засыпки грунта над верхней образующей стенки - до 1200 мм при отсутствии временных нагрузок на поверхности (кроме снегового покрова);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г) уровень грунтовых вод - на дневной поверхности земли.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5.2 Расчетные требования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5.2.1 Элементы горизонтального цилиндрического резервуара надземного расположения подвергаются воздействию следующих основных нагрузок:</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гидростатическое давление жидкости;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избыточное давление паров жидкости;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относительный вакуум;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lastRenderedPageBreak/>
        <w:br/>
        <w:t>- собственная масса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сейсмическое воздействие.</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Снеговая нагрузка не учитывается ввиду ее незначительного значения.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Ветровая нагрузка должна учитываться применительно к пустому резервуару для предотвращения его опрокидывания за счет принятия конструктивных решений.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5.2.2</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ля резервуаров подземного расположения должны учитываться вышеперечисленные нагрузки плюс плотность грунта и снегового покрова.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При расположении резервуара в </w:t>
      </w:r>
      <w:proofErr w:type="spellStart"/>
      <w:r w:rsidRPr="003050BC">
        <w:rPr>
          <w:rFonts w:ascii="Arial" w:eastAsia="Times New Roman" w:hAnsi="Arial" w:cs="Arial"/>
          <w:color w:val="2D2D2D"/>
          <w:spacing w:val="2"/>
          <w:sz w:val="21"/>
          <w:szCs w:val="21"/>
          <w:lang w:eastAsia="ru-RU"/>
        </w:rPr>
        <w:t>водонасыщенных</w:t>
      </w:r>
      <w:proofErr w:type="spellEnd"/>
      <w:r w:rsidRPr="003050BC">
        <w:rPr>
          <w:rFonts w:ascii="Arial" w:eastAsia="Times New Roman" w:hAnsi="Arial" w:cs="Arial"/>
          <w:color w:val="2D2D2D"/>
          <w:spacing w:val="2"/>
          <w:sz w:val="21"/>
          <w:szCs w:val="21"/>
          <w:lang w:eastAsia="ru-RU"/>
        </w:rPr>
        <w:t xml:space="preserve"> грунтах должно учитываться возможное всплытие пустого резервуара, для чего необходимо предусмотреть его </w:t>
      </w:r>
      <w:proofErr w:type="spellStart"/>
      <w:r w:rsidRPr="003050BC">
        <w:rPr>
          <w:rFonts w:ascii="Arial" w:eastAsia="Times New Roman" w:hAnsi="Arial" w:cs="Arial"/>
          <w:color w:val="2D2D2D"/>
          <w:spacing w:val="2"/>
          <w:sz w:val="21"/>
          <w:szCs w:val="21"/>
          <w:lang w:eastAsia="ru-RU"/>
        </w:rPr>
        <w:t>анкеровку</w:t>
      </w:r>
      <w:proofErr w:type="spellEnd"/>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5.2.3</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 xml:space="preserve">ри определении продольного нормального усилия (напряжения) в стенке надземного резервуара от действия перечисленных нагрузок (см. 5.2.1) допускается рассматривать </w:t>
      </w:r>
      <w:proofErr w:type="spellStart"/>
      <w:r w:rsidRPr="003050BC">
        <w:rPr>
          <w:rFonts w:ascii="Arial" w:eastAsia="Times New Roman" w:hAnsi="Arial" w:cs="Arial"/>
          <w:color w:val="2D2D2D"/>
          <w:spacing w:val="2"/>
          <w:sz w:val="21"/>
          <w:szCs w:val="21"/>
          <w:lang w:eastAsia="ru-RU"/>
        </w:rPr>
        <w:t>двухопорную</w:t>
      </w:r>
      <w:proofErr w:type="spellEnd"/>
      <w:r w:rsidRPr="003050BC">
        <w:rPr>
          <w:rFonts w:ascii="Arial" w:eastAsia="Times New Roman" w:hAnsi="Arial" w:cs="Arial"/>
          <w:color w:val="2D2D2D"/>
          <w:spacing w:val="2"/>
          <w:sz w:val="21"/>
          <w:szCs w:val="21"/>
          <w:lang w:eastAsia="ru-RU"/>
        </w:rPr>
        <w:t xml:space="preserve"> балку кольцевого сечения. В данном случае расстояние между опорами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7B52373" wp14:editId="1B1DA163">
                <wp:extent cx="155575" cy="227330"/>
                <wp:effectExtent l="0" t="0" r="0" b="0"/>
                <wp:docPr id="123" name="AutoShape 8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ГОСТ 17032-2010 Резервуары стальные горизонтальные для нефтепродуктов. Технические условия" style="width:12.2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должно быть </w:t>
      </w:r>
      <w:r w:rsidRPr="003050BC">
        <w:rPr>
          <w:rFonts w:ascii="Arial" w:eastAsia="Times New Roman" w:hAnsi="Arial" w:cs="Arial"/>
          <w:noProof/>
          <w:color w:val="2D2D2D"/>
          <w:spacing w:val="2"/>
          <w:sz w:val="21"/>
          <w:szCs w:val="21"/>
          <w:lang w:eastAsia="ru-RU"/>
        </w:rPr>
        <w:drawing>
          <wp:inline distT="0" distB="0" distL="0" distR="0" wp14:anchorId="5AC505B1" wp14:editId="53783004">
            <wp:extent cx="770890" cy="238760"/>
            <wp:effectExtent l="0" t="0" r="0" b="8890"/>
            <wp:docPr id="3" name="Рисунок 8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17032-2010 Резервуары стальные горизонтальные для нефтепродуктов. Технические услов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0890" cy="23876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 где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4D6E5B1" wp14:editId="033681C9">
                <wp:extent cx="155575" cy="238760"/>
                <wp:effectExtent l="0" t="0" r="0" b="0"/>
                <wp:docPr id="121" name="AutoShape 8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ГОСТ 17032-2010 Резервуары стальные горизонтальные для нефтепродуктов. Технические условия" style="width:12.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является полной длиной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Для принятого (см. 5.2.1) случая расчетный момент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5D1D9E43" wp14:editId="544D4A8E">
                <wp:extent cx="257175" cy="238760"/>
                <wp:effectExtent l="0" t="0" r="0" b="0"/>
                <wp:docPr id="120" name="AutoShape 8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ГОСТ 17032-2010 Резервуары стальные горизонтальные для нефтепродуктов. Технические условия" style="width:20.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2B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в опасном сечении корпуса (в пролете или на опоре) будет составлять</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noProof/>
          <w:color w:val="2D2D2D"/>
          <w:spacing w:val="2"/>
          <w:sz w:val="21"/>
          <w:szCs w:val="21"/>
          <w:lang w:eastAsia="ru-RU"/>
        </w:rPr>
        <w:drawing>
          <wp:inline distT="0" distB="0" distL="0" distR="0" wp14:anchorId="7F6C4ABD" wp14:editId="787C2BF1">
            <wp:extent cx="693420" cy="448310"/>
            <wp:effectExtent l="0" t="0" r="0" b="8890"/>
            <wp:docPr id="4" name="Рисунок 8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17032-2010 Резервуары стальные горизонтальные для нефтепродуктов.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3420" cy="44831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 (5.1)</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где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188FE7B" wp14:editId="1F9783A9">
                <wp:extent cx="155575" cy="161290"/>
                <wp:effectExtent l="0" t="0" r="0" b="0"/>
                <wp:docPr id="118" name="AutoShape 8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ГОСТ 17032-2010 Резервуары стальные горизонтальные для нефтепродуктов. Технические условия"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равномерно распределенная нагрузка от массы резервуара и продукта.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Соответствующие меридиональные напряжения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2A2AF1B" wp14:editId="062467F1">
                <wp:extent cx="191135" cy="220980"/>
                <wp:effectExtent l="0" t="0" r="0" b="0"/>
                <wp:docPr id="117" name="AutoShape 8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ГОСТ 17032-2010 Резервуары стальные горизонтальные для нефтепродуктов. Технические условия" style="width:15.0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s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в корпусе резервуара должны соответствовать требованию</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noProof/>
          <w:color w:val="2D2D2D"/>
          <w:spacing w:val="2"/>
          <w:sz w:val="21"/>
          <w:szCs w:val="21"/>
          <w:lang w:eastAsia="ru-RU"/>
        </w:rPr>
        <w:drawing>
          <wp:inline distT="0" distB="0" distL="0" distR="0" wp14:anchorId="480D9797" wp14:editId="4C7D69A0">
            <wp:extent cx="675640" cy="238760"/>
            <wp:effectExtent l="0" t="0" r="0" b="8890"/>
            <wp:docPr id="5" name="Рисунок 8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17032-2010 Резервуары стальные горизонтальные для нефтепродуктов.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 (5.2)</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где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B79468C" wp14:editId="26944E04">
                <wp:extent cx="220980" cy="238760"/>
                <wp:effectExtent l="0" t="0" r="0" b="0"/>
                <wp:docPr id="115" name="AutoShape 9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ГОСТ 17032-2010 Резервуары стальные горизонтальные для нефтепродуктов. Технические условия" style="width:17.4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D3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расчетное сопротивление стали стенки корпуса резервуара; </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281C21A" wp14:editId="67002055">
                <wp:extent cx="316865" cy="227330"/>
                <wp:effectExtent l="0" t="0" r="0" b="0"/>
                <wp:docPr id="114" name="AutoShape 9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8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ГОСТ 17032-2010 Резервуары стальные горизонтальные для нефтепродуктов. Технические условия" style="width:24.9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0,8 - коэффициент условия работы.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Минимальная конструктивная толщина стенки корпуса надземного резервуара должна быть не менее 4 мм, а подземного - не менее 5 мм.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5.2.4</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ля резервуаров надземного и подземного расположения требуется проводить поверочный расчет устойчивости стенки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lastRenderedPageBreak/>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5.3 Конструктивные требования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5.3.1 Основные типы и параметры</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5.3.1.1</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о конструктивным особенностям резервуары подразделяют на типы: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резервуар горизонтальный стальной </w:t>
      </w:r>
      <w:proofErr w:type="spellStart"/>
      <w:r w:rsidRPr="003050BC">
        <w:rPr>
          <w:rFonts w:ascii="Arial" w:eastAsia="Times New Roman" w:hAnsi="Arial" w:cs="Arial"/>
          <w:color w:val="2D2D2D"/>
          <w:spacing w:val="2"/>
          <w:sz w:val="21"/>
          <w:szCs w:val="21"/>
          <w:lang w:eastAsia="ru-RU"/>
        </w:rPr>
        <w:t>одностенный</w:t>
      </w:r>
      <w:proofErr w:type="spellEnd"/>
      <w:r w:rsidRPr="003050BC">
        <w:rPr>
          <w:rFonts w:ascii="Arial" w:eastAsia="Times New Roman" w:hAnsi="Arial" w:cs="Arial"/>
          <w:color w:val="2D2D2D"/>
          <w:spacing w:val="2"/>
          <w:sz w:val="21"/>
          <w:szCs w:val="21"/>
          <w:lang w:eastAsia="ru-RU"/>
        </w:rPr>
        <w:t xml:space="preserve"> (РГС);</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резервуар горизонтальный стальной </w:t>
      </w:r>
      <w:proofErr w:type="spellStart"/>
      <w:r w:rsidRPr="003050BC">
        <w:rPr>
          <w:rFonts w:ascii="Arial" w:eastAsia="Times New Roman" w:hAnsi="Arial" w:cs="Arial"/>
          <w:color w:val="2D2D2D"/>
          <w:spacing w:val="2"/>
          <w:sz w:val="21"/>
          <w:szCs w:val="21"/>
          <w:lang w:eastAsia="ru-RU"/>
        </w:rPr>
        <w:t>двухстенный</w:t>
      </w:r>
      <w:proofErr w:type="spellEnd"/>
      <w:r w:rsidRPr="003050BC">
        <w:rPr>
          <w:rFonts w:ascii="Arial" w:eastAsia="Times New Roman" w:hAnsi="Arial" w:cs="Arial"/>
          <w:color w:val="2D2D2D"/>
          <w:spacing w:val="2"/>
          <w:sz w:val="21"/>
          <w:szCs w:val="21"/>
          <w:lang w:eastAsia="ru-RU"/>
        </w:rPr>
        <w:t xml:space="preserve"> (РГСД).</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5.3.1.2 Резервуары могут быть однокамерными и многокамерными (с внутренними герметичными перегородками).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5.3.1.3 Рекомендуемые объемы резервуаров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0BE7801" wp14:editId="760E78A8">
                <wp:extent cx="155575" cy="179070"/>
                <wp:effectExtent l="0" t="0" r="0" b="0"/>
                <wp:docPr id="113" name="AutoShape 9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ГОСТ 17032-2010 Резервуары стальные горизонтальные для нефтепродуктов. Технические условия" style="width:12.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3, 4, 5, 6, 8, 10, 15, 20, 25, 40, 50, 60, 75, 100 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437AB03" wp14:editId="06A84DD0">
                <wp:extent cx="101600" cy="220980"/>
                <wp:effectExtent l="0" t="0" r="0" b="0"/>
                <wp:docPr id="112" name="AutoShape 9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v34azFADAABk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Основные типоразмеры резервуаров должны соответствовать транспортным габаритам и устанавливаться в технических условиях (ТУ) предприятий-изготовителей.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5.3.2 Корпуса резервуаров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5.3.2.1 </w:t>
      </w:r>
      <w:proofErr w:type="spellStart"/>
      <w:r w:rsidRPr="003050BC">
        <w:rPr>
          <w:rFonts w:ascii="Arial" w:eastAsia="Times New Roman" w:hAnsi="Arial" w:cs="Arial"/>
          <w:color w:val="2D2D2D"/>
          <w:spacing w:val="2"/>
          <w:sz w:val="21"/>
          <w:szCs w:val="21"/>
          <w:lang w:eastAsia="ru-RU"/>
        </w:rPr>
        <w:t>Одностенные</w:t>
      </w:r>
      <w:proofErr w:type="spellEnd"/>
      <w:r w:rsidRPr="003050BC">
        <w:rPr>
          <w:rFonts w:ascii="Arial" w:eastAsia="Times New Roman" w:hAnsi="Arial" w:cs="Arial"/>
          <w:color w:val="2D2D2D"/>
          <w:spacing w:val="2"/>
          <w:sz w:val="21"/>
          <w:szCs w:val="21"/>
          <w:lang w:eastAsia="ru-RU"/>
        </w:rPr>
        <w:t xml:space="preserve"> корпуса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Обечайки стенки резервуара допускается изготавливать из вальцованных заготовок методом </w:t>
      </w:r>
      <w:proofErr w:type="spellStart"/>
      <w:r w:rsidRPr="003050BC">
        <w:rPr>
          <w:rFonts w:ascii="Arial" w:eastAsia="Times New Roman" w:hAnsi="Arial" w:cs="Arial"/>
          <w:color w:val="2D2D2D"/>
          <w:spacing w:val="2"/>
          <w:sz w:val="21"/>
          <w:szCs w:val="21"/>
          <w:lang w:eastAsia="ru-RU"/>
        </w:rPr>
        <w:t>рулонирования</w:t>
      </w:r>
      <w:proofErr w:type="spellEnd"/>
      <w:r w:rsidRPr="003050BC">
        <w:rPr>
          <w:rFonts w:ascii="Arial" w:eastAsia="Times New Roman" w:hAnsi="Arial" w:cs="Arial"/>
          <w:color w:val="2D2D2D"/>
          <w:spacing w:val="2"/>
          <w:sz w:val="21"/>
          <w:szCs w:val="21"/>
          <w:lang w:eastAsia="ru-RU"/>
        </w:rPr>
        <w:t xml:space="preserve"> или комбинированным методом.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Стенка корпуса резервуара должна изготавливаться из свальцованной по заданному радиусу заготовки, сваренной в нижнем положении из нескольких листов. Расстояние между продольными сварными швами должно быть не менее 100 мм.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При рулонном изготовлении стенки из предварительно сваренных заготовок замыкающий продольный шов должен быть стыковым двусторонним и располагаться в верхней части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После сборки и сварки обечаек стенка резервуара (без днища) должна соответствовать следующим требованиям: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отклонение по длине - не более ±0,3% номинальной длины, но не более ±75 мм;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отклонение от прямолинейности - не более 2 мм на длине 1 м, но не более 30 мм на длине стенки более 15 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Отклонение внутреннего (наружного) диаметра стенки резервуара допускается не более </w:t>
      </w:r>
      <w:r w:rsidRPr="003050BC">
        <w:rPr>
          <w:rFonts w:ascii="Arial" w:eastAsia="Times New Roman" w:hAnsi="Arial" w:cs="Arial"/>
          <w:color w:val="2D2D2D"/>
          <w:spacing w:val="2"/>
          <w:sz w:val="21"/>
          <w:szCs w:val="21"/>
          <w:lang w:eastAsia="ru-RU"/>
        </w:rPr>
        <w:lastRenderedPageBreak/>
        <w:t>±1% номинального диаметра, если в технической документации на резервуар не указаны более жесткие требования.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5.3.2.2 </w:t>
      </w:r>
      <w:proofErr w:type="spellStart"/>
      <w:r w:rsidRPr="003050BC">
        <w:rPr>
          <w:rFonts w:ascii="Arial" w:eastAsia="Times New Roman" w:hAnsi="Arial" w:cs="Arial"/>
          <w:color w:val="2D2D2D"/>
          <w:spacing w:val="2"/>
          <w:sz w:val="21"/>
          <w:szCs w:val="21"/>
          <w:lang w:eastAsia="ru-RU"/>
        </w:rPr>
        <w:t>Двухстенные</w:t>
      </w:r>
      <w:proofErr w:type="spellEnd"/>
      <w:r w:rsidRPr="003050BC">
        <w:rPr>
          <w:rFonts w:ascii="Arial" w:eastAsia="Times New Roman" w:hAnsi="Arial" w:cs="Arial"/>
          <w:color w:val="2D2D2D"/>
          <w:spacing w:val="2"/>
          <w:sz w:val="21"/>
          <w:szCs w:val="21"/>
          <w:lang w:eastAsia="ru-RU"/>
        </w:rPr>
        <w:t xml:space="preserve"> корпуса</w:t>
      </w:r>
      <w:proofErr w:type="gramStart"/>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w:t>
      </w:r>
      <w:proofErr w:type="gramEnd"/>
      <w:r w:rsidRPr="003050BC">
        <w:rPr>
          <w:rFonts w:ascii="Arial" w:eastAsia="Times New Roman" w:hAnsi="Arial" w:cs="Arial"/>
          <w:color w:val="2D2D2D"/>
          <w:spacing w:val="2"/>
          <w:sz w:val="21"/>
          <w:szCs w:val="21"/>
          <w:lang w:eastAsia="ru-RU"/>
        </w:rPr>
        <w:t xml:space="preserve">ля подземного расположения резервуаров используются резервуары с </w:t>
      </w:r>
      <w:proofErr w:type="spellStart"/>
      <w:r w:rsidRPr="003050BC">
        <w:rPr>
          <w:rFonts w:ascii="Arial" w:eastAsia="Times New Roman" w:hAnsi="Arial" w:cs="Arial"/>
          <w:color w:val="2D2D2D"/>
          <w:spacing w:val="2"/>
          <w:sz w:val="21"/>
          <w:szCs w:val="21"/>
          <w:lang w:eastAsia="ru-RU"/>
        </w:rPr>
        <w:t>двухстенными</w:t>
      </w:r>
      <w:proofErr w:type="spellEnd"/>
      <w:r w:rsidRPr="003050BC">
        <w:rPr>
          <w:rFonts w:ascii="Arial" w:eastAsia="Times New Roman" w:hAnsi="Arial" w:cs="Arial"/>
          <w:color w:val="2D2D2D"/>
          <w:spacing w:val="2"/>
          <w:sz w:val="21"/>
          <w:szCs w:val="21"/>
          <w:lang w:eastAsia="ru-RU"/>
        </w:rPr>
        <w:t xml:space="preserve"> корпусами. Расстояние между стенками должно быть не менее 4 мм и обеспечиваться использованием вальцованного прямоугольного профиля, приваренного к внутренней стенке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Наружная стенка двустенного резервуара должна выполняться </w:t>
      </w:r>
      <w:proofErr w:type="spellStart"/>
      <w:r w:rsidRPr="003050BC">
        <w:rPr>
          <w:rFonts w:ascii="Arial" w:eastAsia="Times New Roman" w:hAnsi="Arial" w:cs="Arial"/>
          <w:color w:val="2D2D2D"/>
          <w:spacing w:val="2"/>
          <w:sz w:val="21"/>
          <w:szCs w:val="21"/>
          <w:lang w:eastAsia="ru-RU"/>
        </w:rPr>
        <w:t>полистовым</w:t>
      </w:r>
      <w:proofErr w:type="spellEnd"/>
      <w:r w:rsidRPr="003050BC">
        <w:rPr>
          <w:rFonts w:ascii="Arial" w:eastAsia="Times New Roman" w:hAnsi="Arial" w:cs="Arial"/>
          <w:color w:val="2D2D2D"/>
          <w:spacing w:val="2"/>
          <w:sz w:val="21"/>
          <w:szCs w:val="21"/>
          <w:lang w:eastAsia="ru-RU"/>
        </w:rPr>
        <w:t xml:space="preserve"> методом или методом </w:t>
      </w:r>
      <w:proofErr w:type="spellStart"/>
      <w:r w:rsidRPr="003050BC">
        <w:rPr>
          <w:rFonts w:ascii="Arial" w:eastAsia="Times New Roman" w:hAnsi="Arial" w:cs="Arial"/>
          <w:color w:val="2D2D2D"/>
          <w:spacing w:val="2"/>
          <w:sz w:val="21"/>
          <w:szCs w:val="21"/>
          <w:lang w:eastAsia="ru-RU"/>
        </w:rPr>
        <w:t>рулонирования</w:t>
      </w:r>
      <w:proofErr w:type="spellEnd"/>
      <w:r w:rsidRPr="003050BC">
        <w:rPr>
          <w:rFonts w:ascii="Arial" w:eastAsia="Times New Roman" w:hAnsi="Arial" w:cs="Arial"/>
          <w:color w:val="2D2D2D"/>
          <w:spacing w:val="2"/>
          <w:sz w:val="21"/>
          <w:szCs w:val="21"/>
          <w:lang w:eastAsia="ru-RU"/>
        </w:rPr>
        <w:t xml:space="preserve">. Замыкающие продольные и поперечные швы обечайки при </w:t>
      </w:r>
      <w:proofErr w:type="spellStart"/>
      <w:r w:rsidRPr="003050BC">
        <w:rPr>
          <w:rFonts w:ascii="Arial" w:eastAsia="Times New Roman" w:hAnsi="Arial" w:cs="Arial"/>
          <w:color w:val="2D2D2D"/>
          <w:spacing w:val="2"/>
          <w:sz w:val="21"/>
          <w:szCs w:val="21"/>
          <w:lang w:eastAsia="ru-RU"/>
        </w:rPr>
        <w:t>полистовом</w:t>
      </w:r>
      <w:proofErr w:type="spellEnd"/>
      <w:r w:rsidRPr="003050BC">
        <w:rPr>
          <w:rFonts w:ascii="Arial" w:eastAsia="Times New Roman" w:hAnsi="Arial" w:cs="Arial"/>
          <w:color w:val="2D2D2D"/>
          <w:spacing w:val="2"/>
          <w:sz w:val="21"/>
          <w:szCs w:val="21"/>
          <w:lang w:eastAsia="ru-RU"/>
        </w:rPr>
        <w:t xml:space="preserve"> методе должны быть выполнены встык на подкладках. Замыкающий шов при рулонном методе выполняется встык на подкладке или внахлест.</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5.3.2.3 Конструктивные решения днищ резервуаров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Днища резервуаров должны быть:</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плоские отбортованные и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конические отбортованные и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Основные типы и размеры днищ:</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конические отбортованные по </w:t>
      </w:r>
      <w:hyperlink r:id="rId40" w:history="1">
        <w:r w:rsidRPr="003050BC">
          <w:rPr>
            <w:rFonts w:ascii="Arial" w:eastAsia="Times New Roman" w:hAnsi="Arial" w:cs="Arial"/>
            <w:color w:val="00466E"/>
            <w:spacing w:val="2"/>
            <w:sz w:val="21"/>
            <w:szCs w:val="21"/>
            <w:u w:val="single"/>
            <w:lang w:eastAsia="ru-RU"/>
          </w:rPr>
          <w:t>ГОСТ 12619</w:t>
        </w:r>
      </w:hyperlink>
      <w:r w:rsidRPr="003050BC">
        <w:rPr>
          <w:rFonts w:ascii="Arial" w:eastAsia="Times New Roman" w:hAnsi="Arial" w:cs="Arial"/>
          <w:color w:val="2D2D2D"/>
          <w:spacing w:val="2"/>
          <w:sz w:val="21"/>
          <w:szCs w:val="21"/>
          <w:lang w:eastAsia="ru-RU"/>
        </w:rPr>
        <w:t>, </w:t>
      </w:r>
      <w:hyperlink r:id="rId41" w:history="1">
        <w:r w:rsidRPr="003050BC">
          <w:rPr>
            <w:rFonts w:ascii="Arial" w:eastAsia="Times New Roman" w:hAnsi="Arial" w:cs="Arial"/>
            <w:color w:val="00466E"/>
            <w:spacing w:val="2"/>
            <w:sz w:val="21"/>
            <w:szCs w:val="21"/>
            <w:u w:val="single"/>
            <w:lang w:eastAsia="ru-RU"/>
          </w:rPr>
          <w:t>ГОСТ 12621</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конические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 xml:space="preserve"> по </w:t>
      </w:r>
      <w:hyperlink r:id="rId42" w:history="1">
        <w:r w:rsidRPr="003050BC">
          <w:rPr>
            <w:rFonts w:ascii="Arial" w:eastAsia="Times New Roman" w:hAnsi="Arial" w:cs="Arial"/>
            <w:color w:val="00466E"/>
            <w:spacing w:val="2"/>
            <w:sz w:val="21"/>
            <w:szCs w:val="21"/>
            <w:u w:val="single"/>
            <w:lang w:eastAsia="ru-RU"/>
          </w:rPr>
          <w:t>ГОСТ 12620</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плоские отбортованные по </w:t>
      </w:r>
      <w:hyperlink r:id="rId43" w:history="1">
        <w:r w:rsidRPr="003050BC">
          <w:rPr>
            <w:rFonts w:ascii="Arial" w:eastAsia="Times New Roman" w:hAnsi="Arial" w:cs="Arial"/>
            <w:color w:val="00466E"/>
            <w:spacing w:val="2"/>
            <w:sz w:val="21"/>
            <w:szCs w:val="21"/>
            <w:u w:val="single"/>
            <w:lang w:eastAsia="ru-RU"/>
          </w:rPr>
          <w:t>ГОСТ 12622</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плоские </w:t>
      </w:r>
      <w:proofErr w:type="spellStart"/>
      <w:r w:rsidRPr="003050BC">
        <w:rPr>
          <w:rFonts w:ascii="Arial" w:eastAsia="Times New Roman" w:hAnsi="Arial" w:cs="Arial"/>
          <w:color w:val="2D2D2D"/>
          <w:spacing w:val="2"/>
          <w:sz w:val="21"/>
          <w:szCs w:val="21"/>
          <w:lang w:eastAsia="ru-RU"/>
        </w:rPr>
        <w:t>неотбортованные</w:t>
      </w:r>
      <w:proofErr w:type="spellEnd"/>
      <w:r w:rsidRPr="003050BC">
        <w:rPr>
          <w:rFonts w:ascii="Arial" w:eastAsia="Times New Roman" w:hAnsi="Arial" w:cs="Arial"/>
          <w:color w:val="2D2D2D"/>
          <w:spacing w:val="2"/>
          <w:sz w:val="21"/>
          <w:szCs w:val="21"/>
          <w:lang w:eastAsia="ru-RU"/>
        </w:rPr>
        <w:t xml:space="preserve"> по </w:t>
      </w:r>
      <w:hyperlink r:id="rId44" w:history="1">
        <w:r w:rsidRPr="003050BC">
          <w:rPr>
            <w:rFonts w:ascii="Arial" w:eastAsia="Times New Roman" w:hAnsi="Arial" w:cs="Arial"/>
            <w:color w:val="00466E"/>
            <w:spacing w:val="2"/>
            <w:sz w:val="21"/>
            <w:szCs w:val="21"/>
            <w:u w:val="single"/>
            <w:lang w:eastAsia="ru-RU"/>
          </w:rPr>
          <w:t>ГОСТ 12623</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допускаются другие типы и размеры по согласованию с заказчиком.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5.3.2.4 </w:t>
      </w:r>
      <w:proofErr w:type="spellStart"/>
      <w:r w:rsidRPr="003050BC">
        <w:rPr>
          <w:rFonts w:ascii="Arial" w:eastAsia="Times New Roman" w:hAnsi="Arial" w:cs="Arial"/>
          <w:color w:val="2D2D2D"/>
          <w:spacing w:val="2"/>
          <w:sz w:val="21"/>
          <w:szCs w:val="21"/>
          <w:lang w:eastAsia="ru-RU"/>
        </w:rPr>
        <w:t>Межкамерные</w:t>
      </w:r>
      <w:proofErr w:type="spellEnd"/>
      <w:r w:rsidRPr="003050BC">
        <w:rPr>
          <w:rFonts w:ascii="Arial" w:eastAsia="Times New Roman" w:hAnsi="Arial" w:cs="Arial"/>
          <w:color w:val="2D2D2D"/>
          <w:spacing w:val="2"/>
          <w:sz w:val="21"/>
          <w:szCs w:val="21"/>
          <w:lang w:eastAsia="ru-RU"/>
        </w:rPr>
        <w:t xml:space="preserve"> перегородки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roofErr w:type="spellStart"/>
      <w:r w:rsidRPr="003050BC">
        <w:rPr>
          <w:rFonts w:ascii="Arial" w:eastAsia="Times New Roman" w:hAnsi="Arial" w:cs="Arial"/>
          <w:color w:val="2D2D2D"/>
          <w:spacing w:val="2"/>
          <w:sz w:val="21"/>
          <w:szCs w:val="21"/>
          <w:lang w:eastAsia="ru-RU"/>
        </w:rPr>
        <w:t>Межкамерные</w:t>
      </w:r>
      <w:proofErr w:type="spellEnd"/>
      <w:r w:rsidRPr="003050BC">
        <w:rPr>
          <w:rFonts w:ascii="Arial" w:eastAsia="Times New Roman" w:hAnsi="Arial" w:cs="Arial"/>
          <w:color w:val="2D2D2D"/>
          <w:spacing w:val="2"/>
          <w:sz w:val="21"/>
          <w:szCs w:val="21"/>
          <w:lang w:eastAsia="ru-RU"/>
        </w:rPr>
        <w:t xml:space="preserve"> перегородки должны быть двойными во избежание перемешивания нефтепродуктов, содержащихся в соседних камерах, в случае нарушения герметичности одной из перегородок.</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Для контроля герметичности </w:t>
      </w:r>
      <w:proofErr w:type="spellStart"/>
      <w:r w:rsidRPr="003050BC">
        <w:rPr>
          <w:rFonts w:ascii="Arial" w:eastAsia="Times New Roman" w:hAnsi="Arial" w:cs="Arial"/>
          <w:color w:val="2D2D2D"/>
          <w:spacing w:val="2"/>
          <w:sz w:val="21"/>
          <w:szCs w:val="21"/>
          <w:lang w:eastAsia="ru-RU"/>
        </w:rPr>
        <w:t>межстенного</w:t>
      </w:r>
      <w:proofErr w:type="spellEnd"/>
      <w:r w:rsidRPr="003050BC">
        <w:rPr>
          <w:rFonts w:ascii="Arial" w:eastAsia="Times New Roman" w:hAnsi="Arial" w:cs="Arial"/>
          <w:color w:val="2D2D2D"/>
          <w:spacing w:val="2"/>
          <w:sz w:val="21"/>
          <w:szCs w:val="21"/>
          <w:lang w:eastAsia="ru-RU"/>
        </w:rPr>
        <w:t xml:space="preserve"> пространства, а также </w:t>
      </w:r>
      <w:proofErr w:type="spellStart"/>
      <w:r w:rsidRPr="003050BC">
        <w:rPr>
          <w:rFonts w:ascii="Arial" w:eastAsia="Times New Roman" w:hAnsi="Arial" w:cs="Arial"/>
          <w:color w:val="2D2D2D"/>
          <w:spacing w:val="2"/>
          <w:sz w:val="21"/>
          <w:szCs w:val="21"/>
          <w:lang w:eastAsia="ru-RU"/>
        </w:rPr>
        <w:t>межкамерных</w:t>
      </w:r>
      <w:proofErr w:type="spellEnd"/>
      <w:r w:rsidRPr="003050BC">
        <w:rPr>
          <w:rFonts w:ascii="Arial" w:eastAsia="Times New Roman" w:hAnsi="Arial" w:cs="Arial"/>
          <w:color w:val="2D2D2D"/>
          <w:spacing w:val="2"/>
          <w:sz w:val="21"/>
          <w:szCs w:val="21"/>
          <w:lang w:eastAsia="ru-RU"/>
        </w:rPr>
        <w:t xml:space="preserve"> перегородок резервуаров следует использовать газообразный азот или специальные жидкости, соответствующие следующим требованиям: плотность жидкости должна быть выше плотности нефтепродукта, температура вспышки жидкости не должна быть ниже 100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жидкость не должна вступать в реакцию с материалами и веществами, применяемыми в </w:t>
      </w:r>
      <w:r w:rsidRPr="003050BC">
        <w:rPr>
          <w:rFonts w:ascii="Arial" w:eastAsia="Times New Roman" w:hAnsi="Arial" w:cs="Arial"/>
          <w:color w:val="2D2D2D"/>
          <w:spacing w:val="2"/>
          <w:sz w:val="21"/>
          <w:szCs w:val="21"/>
          <w:lang w:eastAsia="ru-RU"/>
        </w:rPr>
        <w:lastRenderedPageBreak/>
        <w:t>конструкции резервуара, и нефтепродуктом [</w:t>
      </w:r>
      <w:hyperlink r:id="rId45" w:history="1">
        <w:r w:rsidRPr="003050BC">
          <w:rPr>
            <w:rFonts w:ascii="Arial" w:eastAsia="Times New Roman" w:hAnsi="Arial" w:cs="Arial"/>
            <w:color w:val="00466E"/>
            <w:spacing w:val="2"/>
            <w:sz w:val="21"/>
            <w:szCs w:val="21"/>
            <w:u w:val="single"/>
            <w:lang w:eastAsia="ru-RU"/>
          </w:rPr>
          <w:t>1</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5.3.2.5 Диафрагмы, кольца жесткости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Треугольные диафрагмы следует устанавливать внутри резервуара в местах расположения опорных ложементов. Крепление элементов диафрагм к </w:t>
      </w:r>
      <w:proofErr w:type="spellStart"/>
      <w:r w:rsidRPr="003050BC">
        <w:rPr>
          <w:rFonts w:ascii="Arial" w:eastAsia="Times New Roman" w:hAnsi="Arial" w:cs="Arial"/>
          <w:color w:val="2D2D2D"/>
          <w:spacing w:val="2"/>
          <w:sz w:val="21"/>
          <w:szCs w:val="21"/>
          <w:lang w:eastAsia="ru-RU"/>
        </w:rPr>
        <w:t>фасонкам</w:t>
      </w:r>
      <w:proofErr w:type="spellEnd"/>
      <w:r w:rsidRPr="003050BC">
        <w:rPr>
          <w:rFonts w:ascii="Arial" w:eastAsia="Times New Roman" w:hAnsi="Arial" w:cs="Arial"/>
          <w:color w:val="2D2D2D"/>
          <w:spacing w:val="2"/>
          <w:sz w:val="21"/>
          <w:szCs w:val="21"/>
          <w:lang w:eastAsia="ru-RU"/>
        </w:rPr>
        <w:t xml:space="preserve"> выполняется с использованием сварки или болтовых соединений.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Допускается замена треугольных диафрагм сплошными кольцами таврового сечения, обеспечивающими прочность и жесткость опорных сечений резервуара. При этом необходимо предусмотреть возможность слива остатков хранимого продукта из придонных секций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Установку колец жесткости проводят при условии, что отношение </w:t>
      </w:r>
      <w:r w:rsidRPr="003050BC">
        <w:rPr>
          <w:rFonts w:ascii="Arial" w:eastAsia="Times New Roman" w:hAnsi="Arial" w:cs="Arial"/>
          <w:noProof/>
          <w:color w:val="2D2D2D"/>
          <w:spacing w:val="2"/>
          <w:sz w:val="21"/>
          <w:szCs w:val="21"/>
          <w:lang w:eastAsia="ru-RU"/>
        </w:rPr>
        <w:drawing>
          <wp:inline distT="0" distB="0" distL="0" distR="0" wp14:anchorId="05A57D0E" wp14:editId="38BB2467">
            <wp:extent cx="299085" cy="388620"/>
            <wp:effectExtent l="0" t="0" r="5715" b="0"/>
            <wp:docPr id="6" name="Рисунок 9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17032-2010 Резервуары стальные горизонтальные для нефтепродуктов. Технические услов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9085" cy="38862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 200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E706499" wp14:editId="38D031FA">
                <wp:extent cx="155575" cy="161290"/>
                <wp:effectExtent l="0" t="0" r="0" b="0"/>
                <wp:docPr id="110" name="AutoShape 9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ГОСТ 17032-2010 Резервуары стальные горизонтальные для нефтепродуктов. Технические условия"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радиус обечайки корпуса резервуара,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61A08FB" wp14:editId="4FD751C2">
                <wp:extent cx="83820" cy="155575"/>
                <wp:effectExtent l="0" t="0" r="0" b="0"/>
                <wp:docPr id="109" name="AutoShape 9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ГОСТ 17032-2010 Резервуары стальные горизонтальные для нефтепродуктов. Технические условия" style="width:6.6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&#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xml:space="preserve"> - толщина обечайки), а расстояние между ними - 1,5-1,8 м в зависимости от ширины вальцованных листов обечайки. В качестве промежуточных колец жесткости следует применять </w:t>
      </w:r>
      <w:proofErr w:type="spellStart"/>
      <w:r w:rsidRPr="003050BC">
        <w:rPr>
          <w:rFonts w:ascii="Arial" w:eastAsia="Times New Roman" w:hAnsi="Arial" w:cs="Arial"/>
          <w:color w:val="2D2D2D"/>
          <w:spacing w:val="2"/>
          <w:sz w:val="21"/>
          <w:szCs w:val="21"/>
          <w:lang w:eastAsia="ru-RU"/>
        </w:rPr>
        <w:t>неравнополочные</w:t>
      </w:r>
      <w:proofErr w:type="spellEnd"/>
      <w:r w:rsidRPr="003050BC">
        <w:rPr>
          <w:rFonts w:ascii="Arial" w:eastAsia="Times New Roman" w:hAnsi="Arial" w:cs="Arial"/>
          <w:color w:val="2D2D2D"/>
          <w:spacing w:val="2"/>
          <w:sz w:val="21"/>
          <w:szCs w:val="21"/>
          <w:lang w:eastAsia="ru-RU"/>
        </w:rPr>
        <w:t xml:space="preserve"> уголки по </w:t>
      </w:r>
      <w:hyperlink r:id="rId47" w:history="1">
        <w:r w:rsidRPr="003050BC">
          <w:rPr>
            <w:rFonts w:ascii="Arial" w:eastAsia="Times New Roman" w:hAnsi="Arial" w:cs="Arial"/>
            <w:color w:val="00466E"/>
            <w:spacing w:val="2"/>
            <w:sz w:val="21"/>
            <w:szCs w:val="21"/>
            <w:u w:val="single"/>
            <w:lang w:eastAsia="ru-RU"/>
          </w:rPr>
          <w:t>ГОСТ 8510</w:t>
        </w:r>
      </w:hyperlink>
      <w:r w:rsidRPr="003050BC">
        <w:rPr>
          <w:rFonts w:ascii="Arial" w:eastAsia="Times New Roman" w:hAnsi="Arial" w:cs="Arial"/>
          <w:color w:val="2D2D2D"/>
          <w:spacing w:val="2"/>
          <w:sz w:val="21"/>
          <w:szCs w:val="21"/>
          <w:lang w:eastAsia="ru-RU"/>
        </w:rPr>
        <w:t> сечением: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при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26871BF" wp14:editId="4BE05FF0">
                <wp:extent cx="269240" cy="179070"/>
                <wp:effectExtent l="0" t="0" r="0" b="0"/>
                <wp:docPr id="108" name="AutoShape 9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24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ГОСТ 17032-2010 Резервуары стальные горизонтальные для нефтепродуктов. Технические условия" style="width:21.2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kPTwMAAGQ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40 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9CD52D3" wp14:editId="54EF6448">
                <wp:extent cx="101600" cy="220980"/>
                <wp:effectExtent l="0" t="0" r="0" b="0"/>
                <wp:docPr id="107" name="AutoShape 9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feTwMAAGQ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DI8Pfe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не более L80х60;</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при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EE7131E" wp14:editId="01D5547F">
                <wp:extent cx="269240" cy="179070"/>
                <wp:effectExtent l="0" t="0" r="0" b="0"/>
                <wp:docPr id="106" name="AutoShape 9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24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ГОСТ 17032-2010 Резервуары стальные горизонтальные для нефтепродуктов. Технические условия" style="width:21.2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VYTwMAAGQ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50 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0174382" wp14:editId="4785B4FC">
                <wp:extent cx="101600" cy="220980"/>
                <wp:effectExtent l="0" t="0" r="0" b="0"/>
                <wp:docPr id="105" name="AutoShape 10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GjTwMAAGU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Amb5GjTwMAAGU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не более L100x63.</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5.3.2.6 Оборудование резервуара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Номенклатура устанавливаемого на резервуаре оборудования должна регламентироваться технологической частью проектной документации на резервуар.</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В верхней части однокамерных резервуаров должны располагаться люк-лаз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9AB04A3" wp14:editId="20DDBA9B">
                <wp:extent cx="227330" cy="238760"/>
                <wp:effectExtent l="0" t="0" r="0" b="0"/>
                <wp:docPr id="104" name="AutoShape 10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ГОСТ 17032-2010 Резервуары стальные горизонтальные для нефтепродуктов. Технические условия" style="width:17.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800) и патрубок для установки оборудования. Применительно к двустенным резервуарам (подземное расположение) люки и патрубки должны быть вынесены на высоту 200 мм над поверхностью земли. Для многокамерных резервуаров люки-лазы и технологические патрубки должны быть установлены на каждой камере.</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Все отверстия в корпусе и днище резервуара для установки патрубков и люков должны быть усилены накладками, расположенными по периметру отверстий. Толщину накладок принимают равной толщине корпуса или днища резервуара. Допускается установка патрубков условным проходом не более 50 мм включительно без усиливающих накладок.</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Диаметр усиливающих накладок должен быть не менее двух диаметров люков или патрубков.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5.4 Требования к выбору стали</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5.4.1</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се конструктивные элементы резервуаров по требованиям к материалам подразделяют на основные и вспомогательные.</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5.4.1.1</w:t>
      </w:r>
      <w:proofErr w:type="gramStart"/>
      <w:r w:rsidRPr="003050BC">
        <w:rPr>
          <w:rFonts w:ascii="Arial" w:eastAsia="Times New Roman" w:hAnsi="Arial" w:cs="Arial"/>
          <w:color w:val="2D2D2D"/>
          <w:spacing w:val="2"/>
          <w:sz w:val="21"/>
          <w:szCs w:val="21"/>
          <w:lang w:eastAsia="ru-RU"/>
        </w:rPr>
        <w:t xml:space="preserve"> К</w:t>
      </w:r>
      <w:proofErr w:type="gramEnd"/>
      <w:r w:rsidRPr="003050BC">
        <w:rPr>
          <w:rFonts w:ascii="Arial" w:eastAsia="Times New Roman" w:hAnsi="Arial" w:cs="Arial"/>
          <w:color w:val="2D2D2D"/>
          <w:spacing w:val="2"/>
          <w:sz w:val="21"/>
          <w:szCs w:val="21"/>
          <w:lang w:eastAsia="ru-RU"/>
        </w:rPr>
        <w:t xml:space="preserve"> основным конструкциям относят: стенки, днища, перегородки, опорные диафрагмы и кольца жесткости, люки, патрубки, усиливающие накладки, опоры.</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5.4.1.2</w:t>
      </w:r>
      <w:proofErr w:type="gramStart"/>
      <w:r w:rsidRPr="003050BC">
        <w:rPr>
          <w:rFonts w:ascii="Arial" w:eastAsia="Times New Roman" w:hAnsi="Arial" w:cs="Arial"/>
          <w:color w:val="2D2D2D"/>
          <w:spacing w:val="2"/>
          <w:sz w:val="21"/>
          <w:szCs w:val="21"/>
          <w:lang w:eastAsia="ru-RU"/>
        </w:rPr>
        <w:t xml:space="preserve"> К</w:t>
      </w:r>
      <w:proofErr w:type="gramEnd"/>
      <w:r w:rsidRPr="003050BC">
        <w:rPr>
          <w:rFonts w:ascii="Arial" w:eastAsia="Times New Roman" w:hAnsi="Arial" w:cs="Arial"/>
          <w:color w:val="2D2D2D"/>
          <w:spacing w:val="2"/>
          <w:sz w:val="21"/>
          <w:szCs w:val="21"/>
          <w:lang w:eastAsia="ru-RU"/>
        </w:rPr>
        <w:t xml:space="preserve"> вспомогательным конструкциям относят: лестницы, площадки, переходы и ограждения.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5.4.2 Материалы по химическому составу, механическим свойствам и </w:t>
      </w:r>
      <w:proofErr w:type="spellStart"/>
      <w:r w:rsidRPr="003050BC">
        <w:rPr>
          <w:rFonts w:ascii="Arial" w:eastAsia="Times New Roman" w:hAnsi="Arial" w:cs="Arial"/>
          <w:color w:val="2D2D2D"/>
          <w:spacing w:val="2"/>
          <w:sz w:val="21"/>
          <w:szCs w:val="21"/>
          <w:lang w:eastAsia="ru-RU"/>
        </w:rPr>
        <w:t>хладостойкости</w:t>
      </w:r>
      <w:proofErr w:type="spellEnd"/>
      <w:r w:rsidRPr="003050BC">
        <w:rPr>
          <w:rFonts w:ascii="Arial" w:eastAsia="Times New Roman" w:hAnsi="Arial" w:cs="Arial"/>
          <w:color w:val="2D2D2D"/>
          <w:spacing w:val="2"/>
          <w:sz w:val="21"/>
          <w:szCs w:val="21"/>
          <w:lang w:eastAsia="ru-RU"/>
        </w:rPr>
        <w:t xml:space="preserve"> должны соответствовать требованиям настоящего стандарта, проектной документации и ТУ на изготовление резервуаров.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Качество и характеристики материалов должны подтверждаться соответствующими сертификатами.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5.4.3</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 xml:space="preserve">ля основных конструкций резервуаров должна применяться только углеродистая (полностью </w:t>
      </w:r>
      <w:proofErr w:type="spellStart"/>
      <w:r w:rsidRPr="003050BC">
        <w:rPr>
          <w:rFonts w:ascii="Arial" w:eastAsia="Times New Roman" w:hAnsi="Arial" w:cs="Arial"/>
          <w:color w:val="2D2D2D"/>
          <w:spacing w:val="2"/>
          <w:sz w:val="21"/>
          <w:szCs w:val="21"/>
          <w:lang w:eastAsia="ru-RU"/>
        </w:rPr>
        <w:t>раскисленная</w:t>
      </w:r>
      <w:proofErr w:type="spellEnd"/>
      <w:r w:rsidRPr="003050BC">
        <w:rPr>
          <w:rFonts w:ascii="Arial" w:eastAsia="Times New Roman" w:hAnsi="Arial" w:cs="Arial"/>
          <w:color w:val="2D2D2D"/>
          <w:spacing w:val="2"/>
          <w:sz w:val="21"/>
          <w:szCs w:val="21"/>
          <w:lang w:eastAsia="ru-RU"/>
        </w:rPr>
        <w:t>) сталь обыкновенного качества или низколегированная.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Для вспомогательных конструкций с учетом температурных условий эксплуатации допускается применение углеродистой полуспокойной и кипящей сталей.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Листовой прокат углеродистых сталей обыкновенного качества и углеродистых низколегированных сталей следует применять с содержанием серы не более 0,04% и массовой долей фосфора не более 0,035%.</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5.4.4 Выбор марки стали для конкретного сооружения определяется расчетной температурой металла. За расчетную температуру металла следует принимать наиболее </w:t>
      </w:r>
      <w:proofErr w:type="gramStart"/>
      <w:r w:rsidRPr="003050BC">
        <w:rPr>
          <w:rFonts w:ascii="Arial" w:eastAsia="Times New Roman" w:hAnsi="Arial" w:cs="Arial"/>
          <w:color w:val="2D2D2D"/>
          <w:spacing w:val="2"/>
          <w:sz w:val="21"/>
          <w:szCs w:val="21"/>
          <w:lang w:eastAsia="ru-RU"/>
        </w:rPr>
        <w:t>низкое</w:t>
      </w:r>
      <w:proofErr w:type="gramEnd"/>
      <w:r w:rsidRPr="003050BC">
        <w:rPr>
          <w:rFonts w:ascii="Arial" w:eastAsia="Times New Roman" w:hAnsi="Arial" w:cs="Arial"/>
          <w:color w:val="2D2D2D"/>
          <w:spacing w:val="2"/>
          <w:sz w:val="21"/>
          <w:szCs w:val="21"/>
          <w:lang w:eastAsia="ru-RU"/>
        </w:rPr>
        <w:t xml:space="preserve"> из двух следующих значений: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 минимальная температура складируемого продукта;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2) температура наиболее холодной пятидневки для района строительства.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roofErr w:type="spellStart"/>
      <w:r w:rsidRPr="003050BC">
        <w:rPr>
          <w:rFonts w:ascii="Arial" w:eastAsia="Times New Roman" w:hAnsi="Arial" w:cs="Arial"/>
          <w:color w:val="2D2D2D"/>
          <w:spacing w:val="2"/>
          <w:sz w:val="21"/>
          <w:szCs w:val="21"/>
          <w:lang w:eastAsia="ru-RU"/>
        </w:rPr>
        <w:t>Хладостойкость</w:t>
      </w:r>
      <w:proofErr w:type="spellEnd"/>
      <w:r w:rsidRPr="003050BC">
        <w:rPr>
          <w:rFonts w:ascii="Arial" w:eastAsia="Times New Roman" w:hAnsi="Arial" w:cs="Arial"/>
          <w:color w:val="2D2D2D"/>
          <w:spacing w:val="2"/>
          <w:sz w:val="21"/>
          <w:szCs w:val="21"/>
          <w:lang w:eastAsia="ru-RU"/>
        </w:rPr>
        <w:t xml:space="preserve"> стали определяют при испытаниях на ударный изгиб по </w:t>
      </w:r>
      <w:hyperlink r:id="rId48" w:history="1">
        <w:r w:rsidRPr="003050BC">
          <w:rPr>
            <w:rFonts w:ascii="Arial" w:eastAsia="Times New Roman" w:hAnsi="Arial" w:cs="Arial"/>
            <w:color w:val="00466E"/>
            <w:spacing w:val="2"/>
            <w:sz w:val="21"/>
            <w:szCs w:val="21"/>
            <w:u w:val="single"/>
            <w:lang w:eastAsia="ru-RU"/>
          </w:rPr>
          <w:t>ГОСТ 9454</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5.4.4.1</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ля района строительства с расчетной температурой минус 40 °С и выше для основных конструкций допускается использовать малоуглеродистую сталь С245 по </w:t>
      </w:r>
      <w:hyperlink r:id="rId49" w:history="1">
        <w:r w:rsidRPr="003050BC">
          <w:rPr>
            <w:rFonts w:ascii="Arial" w:eastAsia="Times New Roman" w:hAnsi="Arial" w:cs="Arial"/>
            <w:color w:val="00466E"/>
            <w:spacing w:val="2"/>
            <w:sz w:val="21"/>
            <w:szCs w:val="21"/>
            <w:u w:val="single"/>
            <w:lang w:eastAsia="ru-RU"/>
          </w:rPr>
          <w:t>ГОСТ 27772</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Требования к ударной вязкости сталей: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03658A28" wp14:editId="6971C3E5">
                <wp:extent cx="227330" cy="220980"/>
                <wp:effectExtent l="0" t="0" r="0" b="0"/>
                <wp:docPr id="103" name="AutoShape 10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C751E34" wp14:editId="44148DF4">
                <wp:extent cx="125730" cy="155575"/>
                <wp:effectExtent l="0" t="0" r="0" b="0"/>
                <wp:docPr id="102" name="AutoShape 10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78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396940B" wp14:editId="22BA5200">
                <wp:extent cx="101600" cy="220980"/>
                <wp:effectExtent l="0" t="0" r="0" b="0"/>
                <wp:docPr id="101" name="AutoShape 10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0E881F8" wp14:editId="52CEFB3B">
                <wp:extent cx="227330" cy="220980"/>
                <wp:effectExtent l="0" t="0" r="0" b="0"/>
                <wp:docPr id="100" name="AutoShape 10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pUQMAAGU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988F51A" wp14:editId="462FCB26">
                <wp:extent cx="125730" cy="155575"/>
                <wp:effectExtent l="0" t="0" r="0" b="0"/>
                <wp:docPr id="99" name="AutoShape 10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FTw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&#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39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32914F71" wp14:editId="0BA16557">
                <wp:extent cx="101600" cy="220980"/>
                <wp:effectExtent l="0" t="0" r="0" b="0"/>
                <wp:docPr id="98" name="AutoShape 10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DPXuZT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lastRenderedPageBreak/>
        <w:t>- KCV</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9B9726D" wp14:editId="6A67A5CC">
                <wp:extent cx="227330" cy="220980"/>
                <wp:effectExtent l="0" t="0" r="0" b="0"/>
                <wp:docPr id="97" name="AutoShape 10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VUA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PgVN1V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5507A06" wp14:editId="1B65F5C6">
                <wp:extent cx="125730" cy="155575"/>
                <wp:effectExtent l="0" t="0" r="0" b="0"/>
                <wp:docPr id="96" name="AutoShape 10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PTw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&#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34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31926C3F" wp14:editId="594F7305">
                <wp:extent cx="101600" cy="220980"/>
                <wp:effectExtent l="0" t="0" r="0" b="0"/>
                <wp:docPr id="95" name="AutoShape 11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5.4.4.2</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ля района строительства с расчетной температурой ниже минус 40 °С для основных конструкций должна использоваться низколегированная сталь С345 по </w:t>
      </w:r>
      <w:hyperlink r:id="rId50" w:history="1">
        <w:r w:rsidRPr="003050BC">
          <w:rPr>
            <w:rFonts w:ascii="Arial" w:eastAsia="Times New Roman" w:hAnsi="Arial" w:cs="Arial"/>
            <w:color w:val="00466E"/>
            <w:spacing w:val="2"/>
            <w:sz w:val="21"/>
            <w:szCs w:val="21"/>
            <w:u w:val="single"/>
            <w:lang w:eastAsia="ru-RU"/>
          </w:rPr>
          <w:t>ГОСТ 27772</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Требования к ударной вязкости сталей: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при расчетной температуре от минус 40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до минус 49 °С включительно:</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5E3C7E9" wp14:editId="5E78E081">
                <wp:extent cx="227330" cy="220980"/>
                <wp:effectExtent l="0" t="0" r="0" b="0"/>
                <wp:docPr id="94" name="AutoShape 11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OUA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UGwPzl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5E498ACE" wp14:editId="465EE7CA">
                <wp:extent cx="125730" cy="155575"/>
                <wp:effectExtent l="0" t="0" r="0" b="0"/>
                <wp:docPr id="93" name="AutoShape 11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AdTw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&#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39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1EEF9E3" wp14:editId="07F55A93">
                <wp:extent cx="101600" cy="220980"/>
                <wp:effectExtent l="0" t="0" r="0" b="0"/>
                <wp:docPr id="92" name="AutoShape 11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ELTw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Am9DEL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KCV</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AA07C76" wp14:editId="29D3AA83">
                <wp:extent cx="227330" cy="220980"/>
                <wp:effectExtent l="0" t="0" r="0" b="0"/>
                <wp:docPr id="91" name="AutoShape 11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iIUA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EvU4iF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38412FCB" wp14:editId="37D34E2C">
                <wp:extent cx="125730" cy="155575"/>
                <wp:effectExtent l="0" t="0" r="0" b="0"/>
                <wp:docPr id="90" name="AutoShape 11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rSTg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39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06AB624" wp14:editId="58DA59D8">
                <wp:extent cx="101600" cy="220980"/>
                <wp:effectExtent l="0" t="0" r="0" b="0"/>
                <wp:docPr id="89" name="AutoShape 11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CRI4kH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при расчетной температуре от минус 50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до минус 65 °С:</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0EF0ADF" wp14:editId="3D80CBE1">
                <wp:extent cx="227330" cy="220980"/>
                <wp:effectExtent l="0" t="0" r="0" b="0"/>
                <wp:docPr id="88" name="AutoShape 11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5fUA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TAHeX1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11A396D" wp14:editId="3619D766">
                <wp:extent cx="125730" cy="155575"/>
                <wp:effectExtent l="0" t="0" r="0" b="0"/>
                <wp:docPr id="87" name="AutoShape 11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bTg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29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86944DD" wp14:editId="19839FD7">
                <wp:extent cx="101600" cy="220980"/>
                <wp:effectExtent l="0" t="0" r="0" b="0"/>
                <wp:docPr id="86" name="AutoShape 11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BXiNHN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KCV</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997AE81" wp14:editId="7B0E7BED">
                <wp:extent cx="227330" cy="220980"/>
                <wp:effectExtent l="0" t="0" r="0" b="0"/>
                <wp:docPr id="85" name="AutoShape 12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5b+VW1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5B536F8" wp14:editId="440ABC4F">
                <wp:extent cx="125730" cy="155575"/>
                <wp:effectExtent l="0" t="0" r="0" b="0"/>
                <wp:docPr id="84" name="AutoShape 12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29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AE6F20C" wp14:editId="38E09DE9">
                <wp:extent cx="101600" cy="220980"/>
                <wp:effectExtent l="0" t="0" r="0" b="0"/>
                <wp:docPr id="83" name="AutoShape 12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5.4.5 Углеродный эквивалент стали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31FE1DE9" wp14:editId="7CCE39B3">
                <wp:extent cx="203200" cy="227330"/>
                <wp:effectExtent l="0" t="0" r="0" b="0"/>
                <wp:docPr id="82" name="AutoShape 12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ГОСТ 17032-2010 Резервуары стальные горизонтальные для нефтепродуктов. Технические условия" style="width:16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для основных конструкций не должен превышать 0,43%. Углеродный эквивалент рассчитывают по формуле</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050BC">
        <w:rPr>
          <w:rFonts w:ascii="Arial" w:eastAsia="Times New Roman" w:hAnsi="Arial" w:cs="Arial"/>
          <w:noProof/>
          <w:color w:val="2D2D2D"/>
          <w:spacing w:val="2"/>
          <w:sz w:val="21"/>
          <w:szCs w:val="21"/>
          <w:lang w:eastAsia="ru-RU"/>
        </w:rPr>
        <w:drawing>
          <wp:inline distT="0" distB="0" distL="0" distR="0" wp14:anchorId="25EABC1A" wp14:editId="393EE97E">
            <wp:extent cx="2211070" cy="388620"/>
            <wp:effectExtent l="0" t="0" r="0" b="0"/>
            <wp:docPr id="7" name="Рисунок 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7032-2010 Резервуары стальные горизонтальные для нефтепродуктов.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1070" cy="38862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5.4.6 Класс </w:t>
      </w:r>
      <w:proofErr w:type="spellStart"/>
      <w:r w:rsidRPr="003050BC">
        <w:rPr>
          <w:rFonts w:ascii="Arial" w:eastAsia="Times New Roman" w:hAnsi="Arial" w:cs="Arial"/>
          <w:color w:val="2D2D2D"/>
          <w:spacing w:val="2"/>
          <w:sz w:val="21"/>
          <w:szCs w:val="21"/>
          <w:lang w:eastAsia="ru-RU"/>
        </w:rPr>
        <w:t>сплошности</w:t>
      </w:r>
      <w:proofErr w:type="spellEnd"/>
      <w:r w:rsidRPr="003050BC">
        <w:rPr>
          <w:rFonts w:ascii="Arial" w:eastAsia="Times New Roman" w:hAnsi="Arial" w:cs="Arial"/>
          <w:color w:val="2D2D2D"/>
          <w:spacing w:val="2"/>
          <w:sz w:val="21"/>
          <w:szCs w:val="21"/>
          <w:lang w:eastAsia="ru-RU"/>
        </w:rPr>
        <w:t xml:space="preserve"> листового проката корпусов резервуаров должен соответствовать классу 1 по </w:t>
      </w:r>
      <w:hyperlink r:id="rId52" w:history="1">
        <w:r w:rsidRPr="003050BC">
          <w:rPr>
            <w:rFonts w:ascii="Arial" w:eastAsia="Times New Roman" w:hAnsi="Arial" w:cs="Arial"/>
            <w:color w:val="00466E"/>
            <w:spacing w:val="2"/>
            <w:sz w:val="21"/>
            <w:szCs w:val="21"/>
            <w:u w:val="single"/>
            <w:lang w:eastAsia="ru-RU"/>
          </w:rPr>
          <w:t>ГОСТ 22727</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5.5 Требования к сварочным материалам</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Характеристики сварочных материалов, применяемые для изготовления резервуаров, должны соответствовать требованиям стандартов, ТУ и рабочей документации на резервуары.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Качество и характеристики сварочных материалов должны быть подтверждены соответствующими сертификатами. При отсутствии сертификата на сварочные материалы необходимо их проверять на соответствие требованиям стандартов и ТУ.</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6 Изготовление конструкций</w:t>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lastRenderedPageBreak/>
        <w:t>6.1 Общие требования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6.1.1</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ри изготовлении конструкций резервуаров должны соблюдаться требования настоящего стандарта, ТУ конкретного предприятия-изготовителя, а также требования утвержденных технологических операционных карт и проектной документации.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6.1.2</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 xml:space="preserve"> заказе на поставку металла для резервуаров должны быть указаны следующие требования: марка стали и вид проката по нормативным документам на конкретные виды проката и марки стали, включая требуемые характеристики (механические свойства, ударную вязкость, углеродный эквивалент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66350867" wp14:editId="1B90451E">
                <wp:extent cx="203200" cy="227330"/>
                <wp:effectExtent l="0" t="0" r="0" b="0"/>
                <wp:docPr id="81" name="AutoShape 12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ГОСТ 17032-2010 Резервуары стальные горизонтальные для нефтепродуктов. Технические условия" style="width:16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6.1.3 Металл, предназначенный для изготовления резервуара, не должен иметь трещин, закатов, раковин, плен, расслоений и других дефектов.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6.1.4</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опускается зачистка поверхности металлопроката для конструкций резервуара на глубину, не превышающую значений минусового допуска на толщину листа или трубы.</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6.1.5 Листовой прокат, предназначенный для изготовления элементов конструкций резервуара, должен соответствовать требованиям </w:t>
      </w:r>
      <w:hyperlink r:id="rId53" w:history="1">
        <w:r w:rsidRPr="003050BC">
          <w:rPr>
            <w:rFonts w:ascii="Arial" w:eastAsia="Times New Roman" w:hAnsi="Arial" w:cs="Arial"/>
            <w:color w:val="00466E"/>
            <w:spacing w:val="2"/>
            <w:sz w:val="21"/>
            <w:szCs w:val="21"/>
            <w:u w:val="single"/>
            <w:lang w:eastAsia="ru-RU"/>
          </w:rPr>
          <w:t>ГОСТ 19903</w:t>
        </w:r>
      </w:hyperlink>
      <w:r w:rsidRPr="003050BC">
        <w:rPr>
          <w:rFonts w:ascii="Arial" w:eastAsia="Times New Roman" w:hAnsi="Arial" w:cs="Arial"/>
          <w:color w:val="2D2D2D"/>
          <w:spacing w:val="2"/>
          <w:sz w:val="21"/>
          <w:szCs w:val="21"/>
          <w:lang w:eastAsia="ru-RU"/>
        </w:rPr>
        <w:t>. По точности прокатки: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по толщине (до 12 мм) - нормальной точности</w:t>
      </w:r>
      <w:proofErr w:type="gramStart"/>
      <w:r w:rsidRPr="003050BC">
        <w:rPr>
          <w:rFonts w:ascii="Arial" w:eastAsia="Times New Roman" w:hAnsi="Arial" w:cs="Arial"/>
          <w:color w:val="2D2D2D"/>
          <w:spacing w:val="2"/>
          <w:sz w:val="21"/>
          <w:szCs w:val="21"/>
          <w:lang w:eastAsia="ru-RU"/>
        </w:rPr>
        <w:t xml:space="preserve"> Б</w:t>
      </w:r>
      <w:proofErr w:type="gramEnd"/>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по плоскостности - нормальной ПН.</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6.1.6</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 xml:space="preserve"> случае, если в документации не указываются более жесткие требования, следующие предельные отклонения размеров заготовок устанавливают по </w:t>
      </w:r>
      <w:hyperlink r:id="rId54" w:history="1">
        <w:r w:rsidRPr="003050BC">
          <w:rPr>
            <w:rFonts w:ascii="Arial" w:eastAsia="Times New Roman" w:hAnsi="Arial" w:cs="Arial"/>
            <w:color w:val="00466E"/>
            <w:spacing w:val="2"/>
            <w:sz w:val="21"/>
            <w:szCs w:val="21"/>
            <w:u w:val="single"/>
            <w:lang w:eastAsia="ru-RU"/>
          </w:rPr>
          <w:t>ГОСТ 25346</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для отверстий Н16;</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для остальных </w:t>
      </w:r>
      <w:r w:rsidRPr="003050BC">
        <w:rPr>
          <w:rFonts w:ascii="Arial" w:eastAsia="Times New Roman" w:hAnsi="Arial" w:cs="Arial"/>
          <w:noProof/>
          <w:color w:val="2D2D2D"/>
          <w:spacing w:val="2"/>
          <w:sz w:val="21"/>
          <w:szCs w:val="21"/>
          <w:lang w:eastAsia="ru-RU"/>
        </w:rPr>
        <w:drawing>
          <wp:inline distT="0" distB="0" distL="0" distR="0" wp14:anchorId="74BD494F" wp14:editId="1CB260B3">
            <wp:extent cx="483870" cy="388620"/>
            <wp:effectExtent l="0" t="0" r="0" b="0"/>
            <wp:docPr id="8" name="Рисунок 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17032-2010 Резервуары стальные горизонтальные для нефтепродуктов.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3870" cy="38862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6.2 Сварка конструкций</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6.2.1 Заводскую сварку конструкций резервуаров следует выполнять в соответствии с утвержденным технологическим процессом, в котором должны быть предусмотрены: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требования к форме и подготовке кромок свариваемых деталей;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способы и режимы сварки, качество сварочных материалов, последовательность выполнения технологических операций.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6.2.2 Применяемый вид сварки конструктивных элементов сварных соединений и швов должен соответствовать требованиям: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lastRenderedPageBreak/>
        <w:br/>
        <w:t>- для ручной дуговой сварки - сварные соединения по </w:t>
      </w:r>
      <w:hyperlink r:id="rId56" w:history="1">
        <w:r w:rsidRPr="003050BC">
          <w:rPr>
            <w:rFonts w:ascii="Arial" w:eastAsia="Times New Roman" w:hAnsi="Arial" w:cs="Arial"/>
            <w:color w:val="00466E"/>
            <w:spacing w:val="2"/>
            <w:sz w:val="21"/>
            <w:szCs w:val="21"/>
            <w:u w:val="single"/>
            <w:lang w:eastAsia="ru-RU"/>
          </w:rPr>
          <w:t>ГОСТ 5264</w:t>
        </w:r>
      </w:hyperlink>
      <w:r w:rsidRPr="003050BC">
        <w:rPr>
          <w:rFonts w:ascii="Arial" w:eastAsia="Times New Roman" w:hAnsi="Arial" w:cs="Arial"/>
          <w:color w:val="2D2D2D"/>
          <w:spacing w:val="2"/>
          <w:sz w:val="21"/>
          <w:szCs w:val="21"/>
          <w:lang w:eastAsia="ru-RU"/>
        </w:rPr>
        <w:t>, сварные соединения под острыми и тупыми углами по </w:t>
      </w:r>
      <w:hyperlink r:id="rId57" w:history="1">
        <w:r w:rsidRPr="003050BC">
          <w:rPr>
            <w:rFonts w:ascii="Arial" w:eastAsia="Times New Roman" w:hAnsi="Arial" w:cs="Arial"/>
            <w:color w:val="00466E"/>
            <w:spacing w:val="2"/>
            <w:sz w:val="21"/>
            <w:szCs w:val="21"/>
            <w:u w:val="single"/>
            <w:lang w:eastAsia="ru-RU"/>
          </w:rPr>
          <w:t>ГОСТ 11534</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для автоматической и механизированной сварки под флюсом - сварные соединения </w:t>
      </w:r>
      <w:proofErr w:type="spellStart"/>
      <w:r w:rsidRPr="003050BC">
        <w:rPr>
          <w:rFonts w:ascii="Arial" w:eastAsia="Times New Roman" w:hAnsi="Arial" w:cs="Arial"/>
          <w:color w:val="2D2D2D"/>
          <w:spacing w:val="2"/>
          <w:sz w:val="21"/>
          <w:szCs w:val="21"/>
          <w:lang w:eastAsia="ru-RU"/>
        </w:rPr>
        <w:t>по</w:t>
      </w:r>
      <w:hyperlink r:id="rId58" w:history="1">
        <w:r w:rsidRPr="003050BC">
          <w:rPr>
            <w:rFonts w:ascii="Arial" w:eastAsia="Times New Roman" w:hAnsi="Arial" w:cs="Arial"/>
            <w:color w:val="00466E"/>
            <w:spacing w:val="2"/>
            <w:sz w:val="21"/>
            <w:szCs w:val="21"/>
            <w:u w:val="single"/>
            <w:lang w:eastAsia="ru-RU"/>
          </w:rPr>
          <w:t>ГОСТ</w:t>
        </w:r>
        <w:proofErr w:type="spellEnd"/>
        <w:r w:rsidRPr="003050BC">
          <w:rPr>
            <w:rFonts w:ascii="Arial" w:eastAsia="Times New Roman" w:hAnsi="Arial" w:cs="Arial"/>
            <w:color w:val="00466E"/>
            <w:spacing w:val="2"/>
            <w:sz w:val="21"/>
            <w:szCs w:val="21"/>
            <w:u w:val="single"/>
            <w:lang w:eastAsia="ru-RU"/>
          </w:rPr>
          <w:t xml:space="preserve"> 8713</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для дуговой сварки в среде защитных газов - сварные соединения по </w:t>
      </w:r>
      <w:hyperlink r:id="rId59" w:history="1">
        <w:r w:rsidRPr="003050BC">
          <w:rPr>
            <w:rFonts w:ascii="Arial" w:eastAsia="Times New Roman" w:hAnsi="Arial" w:cs="Arial"/>
            <w:color w:val="00466E"/>
            <w:spacing w:val="2"/>
            <w:sz w:val="21"/>
            <w:szCs w:val="21"/>
            <w:u w:val="single"/>
            <w:lang w:eastAsia="ru-RU"/>
          </w:rPr>
          <w:t>ГОСТ 14771</w:t>
        </w:r>
      </w:hyperlink>
      <w:r w:rsidRPr="003050BC">
        <w:rPr>
          <w:rFonts w:ascii="Arial" w:eastAsia="Times New Roman" w:hAnsi="Arial" w:cs="Arial"/>
          <w:color w:val="2D2D2D"/>
          <w:spacing w:val="2"/>
          <w:sz w:val="21"/>
          <w:szCs w:val="21"/>
          <w:lang w:eastAsia="ru-RU"/>
        </w:rPr>
        <w:t>, сварные соединения под острыми и тупыми углами по </w:t>
      </w:r>
      <w:hyperlink r:id="rId60" w:history="1">
        <w:r w:rsidRPr="003050BC">
          <w:rPr>
            <w:rFonts w:ascii="Arial" w:eastAsia="Times New Roman" w:hAnsi="Arial" w:cs="Arial"/>
            <w:color w:val="00466E"/>
            <w:spacing w:val="2"/>
            <w:sz w:val="21"/>
            <w:szCs w:val="21"/>
            <w:u w:val="single"/>
            <w:lang w:eastAsia="ru-RU"/>
          </w:rPr>
          <w:t>ГОСТ 23518</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6.2.3 Аттестацию сварочных материалов и технологии сварки конструктивных элементов резервуара проводят с использованием соответствующих процедур.</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6.2.4 Способы и режимы сварки элементов конструкций резервуара должны обеспечивать уровень механических свойств и </w:t>
      </w:r>
      <w:proofErr w:type="spellStart"/>
      <w:r w:rsidRPr="003050BC">
        <w:rPr>
          <w:rFonts w:ascii="Arial" w:eastAsia="Times New Roman" w:hAnsi="Arial" w:cs="Arial"/>
          <w:color w:val="2D2D2D"/>
          <w:spacing w:val="2"/>
          <w:sz w:val="21"/>
          <w:szCs w:val="21"/>
          <w:lang w:eastAsia="ru-RU"/>
        </w:rPr>
        <w:t>хладостойкости</w:t>
      </w:r>
      <w:proofErr w:type="spellEnd"/>
      <w:r w:rsidRPr="003050BC">
        <w:rPr>
          <w:rFonts w:ascii="Arial" w:eastAsia="Times New Roman" w:hAnsi="Arial" w:cs="Arial"/>
          <w:color w:val="2D2D2D"/>
          <w:spacing w:val="2"/>
          <w:sz w:val="21"/>
          <w:szCs w:val="21"/>
          <w:lang w:eastAsia="ru-RU"/>
        </w:rPr>
        <w:t xml:space="preserve"> сварных соединений, предусмотренных требованиями проектной документации и настоящего стандарта. Сварные швы должны быть прочноплотными. Прерывистые сварные швы при сварке корпусов резервуаров не допускаются.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6.2.5 Сварка резервуаров при отрицательных температурах (ниже минус 20 °С) должна выполняться с подогревом до 120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- 160 °С (см. [4]).</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6.3 Сварные соединения</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6.3.1</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ри сварке обечаек, приварке днищ и перегородок к обечайкам корпуса резервуара применяют стыковые швы с полным проплавлением.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Усиления кольцевых и продольных швов на внутренней поверхности стенки резервуара следует зачищать в тех местах, где они мешают установке внутренних устройств.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Допускается применять угловые и тавровые швы при приварке плоских днищ и перегородок, колец жесткости, люков и фланцев.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Не допускается применение этих швов для приварки штуцеров, люков и других деталей к стенке резервуара с неполным проплавлением (конструктивным зазором) при диаметре отверстия более 275 мм.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6.3.2 Сварные швы корпуса резервуара следует располагать так, чтобы обеспечить возможность их визуального осмотра и контроля неразрушающим методом, а также устранения в них дефектов.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6.3.3 Продольные сварные швы обечаек следует располагать вне центрального угла 140° нижней части стенки корпуса резервуара, если нижняя часть недоступна для визуального </w:t>
      </w:r>
      <w:r w:rsidRPr="003050BC">
        <w:rPr>
          <w:rFonts w:ascii="Arial" w:eastAsia="Times New Roman" w:hAnsi="Arial" w:cs="Arial"/>
          <w:color w:val="2D2D2D"/>
          <w:spacing w:val="2"/>
          <w:sz w:val="21"/>
          <w:szCs w:val="21"/>
          <w:lang w:eastAsia="ru-RU"/>
        </w:rPr>
        <w:lastRenderedPageBreak/>
        <w:t>осмотра.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6.3.4</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опускается местное перекрытие опорами кольцевых сварных швов корпуса резервуара на общей длине не более 0,35</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D5B4071" wp14:editId="20C3EF44">
                <wp:extent cx="304800" cy="220980"/>
                <wp:effectExtent l="0" t="0" r="0" b="0"/>
                <wp:docPr id="80" name="AutoShape 127"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ГОСТ 17032-2010 Резервуары стальные горизонтальные для нефтепродуктов. Технические условия" style="width:2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7BED0BB" wp14:editId="0E5A6549">
                <wp:extent cx="220980" cy="220980"/>
                <wp:effectExtent l="0" t="0" r="0" b="0"/>
                <wp:docPr id="79" name="AutoShape 12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ГОСТ 17032-2010 Резервуары стальные горизонтальные для нефтепродуктов. Технические условия"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наружный диаметр резервуара), а при наличии подкладного листа - на общей длине не более 0,5</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3CEC62B5" wp14:editId="539394A4">
                <wp:extent cx="304800" cy="220980"/>
                <wp:effectExtent l="0" t="0" r="0" b="0"/>
                <wp:docPr id="78" name="AutoShape 12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ГОСТ 17032-2010 Резервуары стальные горизонтальные для нефтепродуктов. Технические условия" style="width:2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при условии, что перекрываемые участки швов по всей длине проконтролированы радиографическим или ультразвуковым методом.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Перекрытие мест пересечения швов не допускается.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6.3.5 Расстояние между сварными швами приварки колец жесткости, перегородок, усиливающих воротников люков и патрубков с поперечными швами обечаек стенки корпуса резервуара должно быть не менее 50 мм.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6.4 Требования к сварным соединениям</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6.4.1 Механические свойства сварных соединений должны быть не менее:</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временное сопротивление разрыву при температуре 20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 не менее значения временного сопротивления основного металла по стандарту или техническим условиям на конкретную марку стали;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ударная вязкость - не менее: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7FDBCF6" wp14:editId="7C46E169">
                <wp:extent cx="227330" cy="220980"/>
                <wp:effectExtent l="0" t="0" r="0" b="0"/>
                <wp:docPr id="77" name="AutoShape 130"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8UA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6427440" wp14:editId="7E72A5DF">
                <wp:extent cx="125730" cy="155575"/>
                <wp:effectExtent l="0" t="0" r="0" b="0"/>
                <wp:docPr id="76" name="AutoShape 131"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78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0F524810" wp14:editId="62A33E70">
                <wp:extent cx="101600" cy="220980"/>
                <wp:effectExtent l="0" t="0" r="0" b="0"/>
                <wp:docPr id="75" name="AutoShape 132"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PZUQ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2B9F4A78" wp14:editId="18F8BA22">
                <wp:extent cx="227330" cy="220980"/>
                <wp:effectExtent l="0" t="0" r="0" b="0"/>
                <wp:docPr id="74" name="AutoShape 133"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19096A58" wp14:editId="19416A18">
                <wp:extent cx="125730" cy="155575"/>
                <wp:effectExtent l="0" t="0" r="0" b="0"/>
                <wp:docPr id="73" name="AutoShape 134"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ГОСТ 17032-2010 Резервуары стальные горизонтальные для нефтепродуктов. Технические условия" style="width:9.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39 Дж/см</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7D8FD010" wp14:editId="112E029B">
                <wp:extent cx="101600" cy="220980"/>
                <wp:effectExtent l="0" t="0" r="0" b="0"/>
                <wp:docPr id="72" name="AutoShape 135"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ГОСТ 17032-2010 Резервуары стальные горизонтальные для нефтепродуктов. Технические условия" style="width: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6.4.2</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 xml:space="preserve"> сварных соединениях не допускаются следующие дефекты: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трещины всех видов;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свищи и пористость наружной поверхности шва;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подрезы глубиной более 0,25 мм, протяженность более 10% длины шва;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наплывы, прожоги и </w:t>
      </w:r>
      <w:proofErr w:type="spellStart"/>
      <w:r w:rsidRPr="003050BC">
        <w:rPr>
          <w:rFonts w:ascii="Arial" w:eastAsia="Times New Roman" w:hAnsi="Arial" w:cs="Arial"/>
          <w:color w:val="2D2D2D"/>
          <w:spacing w:val="2"/>
          <w:sz w:val="21"/>
          <w:szCs w:val="21"/>
          <w:lang w:eastAsia="ru-RU"/>
        </w:rPr>
        <w:t>незаплавленные</w:t>
      </w:r>
      <w:proofErr w:type="spellEnd"/>
      <w:r w:rsidRPr="003050BC">
        <w:rPr>
          <w:rFonts w:ascii="Arial" w:eastAsia="Times New Roman" w:hAnsi="Arial" w:cs="Arial"/>
          <w:color w:val="2D2D2D"/>
          <w:spacing w:val="2"/>
          <w:sz w:val="21"/>
          <w:szCs w:val="21"/>
          <w:lang w:eastAsia="ru-RU"/>
        </w:rPr>
        <w:t xml:space="preserve"> кратеры;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смещение кромок свариваемых элементов более 10% номинальной толщины свариваемых элементов;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угловатость </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40C00784" wp14:editId="21ED35A3">
                <wp:extent cx="155575" cy="203200"/>
                <wp:effectExtent l="0" t="0" r="0" b="0"/>
                <wp:docPr id="69" name="AutoShape 136"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ГОСТ 17032-2010 Резервуары стальные горизонтальные для нефтепродуктов. Технические условия" style="width:12.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в стыковых сварных соединениях более </w:t>
      </w:r>
      <w:r w:rsidRPr="003050BC">
        <w:rPr>
          <w:rFonts w:ascii="Arial" w:eastAsia="Times New Roman" w:hAnsi="Arial" w:cs="Arial"/>
          <w:noProof/>
          <w:color w:val="2D2D2D"/>
          <w:spacing w:val="2"/>
          <w:sz w:val="21"/>
          <w:szCs w:val="21"/>
          <w:lang w:eastAsia="ru-RU"/>
        </w:rPr>
        <w:drawing>
          <wp:inline distT="0" distB="0" distL="0" distR="0" wp14:anchorId="242F6A29" wp14:editId="4A08665C">
            <wp:extent cx="836930" cy="203200"/>
            <wp:effectExtent l="0" t="0" r="1270" b="6350"/>
            <wp:docPr id="9" name="Рисунок 9"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17032-2010 Резервуары стальные горизонтальные для нефтепродуктов.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6930" cy="203200"/>
                    </a:xfrm>
                    <a:prstGeom prst="rect">
                      <a:avLst/>
                    </a:prstGeom>
                    <a:noFill/>
                    <a:ln>
                      <a:noFill/>
                    </a:ln>
                  </pic:spPr>
                </pic:pic>
              </a:graphicData>
            </a:graphic>
          </wp:inline>
        </w:drawing>
      </w:r>
      <w:r w:rsidRPr="003050BC">
        <w:rPr>
          <w:rFonts w:ascii="Arial" w:eastAsia="Times New Roman" w:hAnsi="Arial" w:cs="Arial"/>
          <w:color w:val="2D2D2D"/>
          <w:spacing w:val="2"/>
          <w:sz w:val="21"/>
          <w:szCs w:val="21"/>
          <w:lang w:eastAsia="ru-RU"/>
        </w:rPr>
        <w:t> мм (см. [</w:t>
      </w:r>
      <w:hyperlink r:id="rId62" w:history="1">
        <w:r w:rsidRPr="003050BC">
          <w:rPr>
            <w:rFonts w:ascii="Arial" w:eastAsia="Times New Roman" w:hAnsi="Arial" w:cs="Arial"/>
            <w:color w:val="00466E"/>
            <w:spacing w:val="2"/>
            <w:sz w:val="21"/>
            <w:szCs w:val="21"/>
            <w:u w:val="single"/>
            <w:lang w:eastAsia="ru-RU"/>
          </w:rPr>
          <w:t>1</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местный внутренний </w:t>
      </w:r>
      <w:proofErr w:type="spellStart"/>
      <w:r w:rsidRPr="003050BC">
        <w:rPr>
          <w:rFonts w:ascii="Arial" w:eastAsia="Times New Roman" w:hAnsi="Arial" w:cs="Arial"/>
          <w:color w:val="2D2D2D"/>
          <w:spacing w:val="2"/>
          <w:sz w:val="21"/>
          <w:szCs w:val="21"/>
          <w:lang w:eastAsia="ru-RU"/>
        </w:rPr>
        <w:t>непровар</w:t>
      </w:r>
      <w:proofErr w:type="spellEnd"/>
      <w:r w:rsidRPr="003050BC">
        <w:rPr>
          <w:rFonts w:ascii="Arial" w:eastAsia="Times New Roman" w:hAnsi="Arial" w:cs="Arial"/>
          <w:color w:val="2D2D2D"/>
          <w:spacing w:val="2"/>
          <w:sz w:val="21"/>
          <w:szCs w:val="21"/>
          <w:lang w:eastAsia="ru-RU"/>
        </w:rPr>
        <w:t>, расположенный в зоне смыкания корневых швов, глубиной более 10% толщины стенки и суммарной протяженностью более 5% длины шва.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lastRenderedPageBreak/>
        <w:t>6.5 Контроль качества сварных соединений</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6.5.1 Общие требования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6.5.1.1 Контроль качества поверхностей резервуара на наличие трещин, закатов, расслоений, снижающих качество продукции, следует проводить визуальным осмотром.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6.5.2 Контроль качества сварных соединений следует проводить:</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визуальным осмотром и измерением;</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механическими испытаниями;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в) физическими методами;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г) методом цветной или магнитопорошковой дефектоскопии.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6.5.3 Визуальный контроль, включая измерения, необходимо проводить после очистки швов и прилегающих поверхностей от шлака, брызг и других загрязнений. Контролю и измерению подлежат все сварные швы для выявления наружных недопустимых дефектов.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6.5.4 Механические испытания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Механические испытания следует проводить на контрольных стыковых соединениях:</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растяжение при температуре 20</w:t>
      </w:r>
      <w:proofErr w:type="gramStart"/>
      <w:r w:rsidRPr="003050BC">
        <w:rPr>
          <w:rFonts w:ascii="Arial" w:eastAsia="Times New Roman" w:hAnsi="Arial" w:cs="Arial"/>
          <w:color w:val="2D2D2D"/>
          <w:spacing w:val="2"/>
          <w:sz w:val="21"/>
          <w:szCs w:val="21"/>
          <w:lang w:eastAsia="ru-RU"/>
        </w:rPr>
        <w:t xml:space="preserve"> °С</w:t>
      </w:r>
      <w:proofErr w:type="gramEnd"/>
      <w:r w:rsidRPr="003050BC">
        <w:rPr>
          <w:rFonts w:ascii="Arial" w:eastAsia="Times New Roman" w:hAnsi="Arial" w:cs="Arial"/>
          <w:color w:val="2D2D2D"/>
          <w:spacing w:val="2"/>
          <w:sz w:val="21"/>
          <w:szCs w:val="21"/>
          <w:lang w:eastAsia="ru-RU"/>
        </w:rPr>
        <w:t xml:space="preserve"> - на двух образцах;</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изгиб при температуре 20 °С - на двух образцах;</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ударная вязкость KCU</w:t>
      </w:r>
      <w:r w:rsidRPr="003050BC">
        <w:rPr>
          <w:rFonts w:ascii="Arial" w:eastAsia="Times New Roman" w:hAnsi="Arial" w:cs="Arial"/>
          <w:noProof/>
          <w:color w:val="2D2D2D"/>
          <w:spacing w:val="2"/>
          <w:sz w:val="21"/>
          <w:szCs w:val="21"/>
          <w:lang w:eastAsia="ru-RU"/>
        </w:rPr>
        <mc:AlternateContent>
          <mc:Choice Requires="wps">
            <w:drawing>
              <wp:inline distT="0" distB="0" distL="0" distR="0" wp14:anchorId="0647D2D9" wp14:editId="0C70859C">
                <wp:extent cx="227330" cy="220980"/>
                <wp:effectExtent l="0" t="0" r="0" b="0"/>
                <wp:docPr id="67" name="AutoShape 138" descr="ГОСТ 17032-2010 Резервуары стальные горизонтальные для нефтепродукт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ГОСТ 17032-2010 Резервуары стальные горизонтальные для нефтепродуктов. Технические условия" style="width:1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" filled="f" stroked="f">
                <o:lock v:ext="edit" aspectratio="t"/>
                <w10:anchorlock/>
              </v:rect>
            </w:pict>
          </mc:Fallback>
        </mc:AlternateContent>
      </w:r>
      <w:r w:rsidRPr="003050BC">
        <w:rPr>
          <w:rFonts w:ascii="Arial" w:eastAsia="Times New Roman" w:hAnsi="Arial" w:cs="Arial"/>
          <w:color w:val="2D2D2D"/>
          <w:spacing w:val="2"/>
          <w:sz w:val="21"/>
          <w:szCs w:val="21"/>
          <w:lang w:eastAsia="ru-RU"/>
        </w:rPr>
        <w:t> - на двух образцах (</w:t>
      </w:r>
      <w:proofErr w:type="spellStart"/>
      <w:r w:rsidRPr="003050BC">
        <w:rPr>
          <w:rFonts w:ascii="Arial" w:eastAsia="Times New Roman" w:hAnsi="Arial" w:cs="Arial"/>
          <w:color w:val="2D2D2D"/>
          <w:spacing w:val="2"/>
          <w:sz w:val="21"/>
          <w:szCs w:val="21"/>
          <w:lang w:eastAsia="ru-RU"/>
        </w:rPr>
        <w:t>околошовная</w:t>
      </w:r>
      <w:proofErr w:type="spellEnd"/>
      <w:r w:rsidRPr="003050BC">
        <w:rPr>
          <w:rFonts w:ascii="Arial" w:eastAsia="Times New Roman" w:hAnsi="Arial" w:cs="Arial"/>
          <w:color w:val="2D2D2D"/>
          <w:spacing w:val="2"/>
          <w:sz w:val="21"/>
          <w:szCs w:val="21"/>
          <w:lang w:eastAsia="ru-RU"/>
        </w:rPr>
        <w:t xml:space="preserve"> зона).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6.5.5 Контроль физическими методами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roofErr w:type="gramStart"/>
      <w:r w:rsidRPr="003050BC">
        <w:rPr>
          <w:rFonts w:ascii="Arial" w:eastAsia="Times New Roman" w:hAnsi="Arial" w:cs="Arial"/>
          <w:color w:val="2D2D2D"/>
          <w:spacing w:val="2"/>
          <w:sz w:val="21"/>
          <w:szCs w:val="21"/>
          <w:lang w:eastAsia="ru-RU"/>
        </w:rPr>
        <w:t>Метод контроля качества сварных соединений элементов резервуара</w:t>
      </w:r>
      <w:proofErr w:type="gramEnd"/>
      <w:r w:rsidRPr="003050BC">
        <w:rPr>
          <w:rFonts w:ascii="Arial" w:eastAsia="Times New Roman" w:hAnsi="Arial" w:cs="Arial"/>
          <w:color w:val="2D2D2D"/>
          <w:spacing w:val="2"/>
          <w:sz w:val="21"/>
          <w:szCs w:val="21"/>
          <w:lang w:eastAsia="ru-RU"/>
        </w:rPr>
        <w:t xml:space="preserve"> определяется в соответствии с требованиями нормативных документов по промышленной безопасности.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Обязательному радиографическому или ультразвуковому контролю подлежат:</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а) стыковые, угловые, тавровые сварные соединения, доступные для этого контроля в объеме не менее 25%;</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б) места пересечений сварных соединений.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Места контроля сварных соединений физическими методами должны быть указаны в рабочей документации на резервуар.</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lastRenderedPageBreak/>
        <w:t>6.5.6 Цветная и магнитопорошковая дефектоскопия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Цветной и магнитопорошковой дефектоскопией контролируют сварные швы конструктивных элементов, недоступные для осуществления контроля физическими методами. Объем контроля определяется в соответствии с требованиями нормативных документов по промышленной безопасности и проектной документации на конкретный резервуар.</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b/>
          <w:bCs/>
          <w:color w:val="2D2D2D"/>
          <w:spacing w:val="2"/>
          <w:sz w:val="21"/>
          <w:szCs w:val="21"/>
          <w:lang w:eastAsia="ru-RU"/>
        </w:rPr>
        <w:t xml:space="preserve">6.5.7 Контрольные сварные </w:t>
      </w:r>
      <w:proofErr w:type="gramStart"/>
      <w:r w:rsidRPr="003050BC">
        <w:rPr>
          <w:rFonts w:ascii="Arial" w:eastAsia="Times New Roman" w:hAnsi="Arial" w:cs="Arial"/>
          <w:b/>
          <w:bCs/>
          <w:color w:val="2D2D2D"/>
          <w:spacing w:val="2"/>
          <w:sz w:val="21"/>
          <w:szCs w:val="21"/>
          <w:lang w:eastAsia="ru-RU"/>
        </w:rPr>
        <w:t>соединения</w:t>
      </w:r>
      <w:proofErr w:type="gramEnd"/>
      <w:r w:rsidRPr="003050BC">
        <w:rPr>
          <w:rFonts w:ascii="Arial" w:eastAsia="Times New Roman" w:hAnsi="Arial" w:cs="Arial"/>
          <w:b/>
          <w:bCs/>
          <w:color w:val="2D2D2D"/>
          <w:spacing w:val="2"/>
          <w:sz w:val="21"/>
          <w:szCs w:val="21"/>
          <w:lang w:eastAsia="ru-RU"/>
        </w:rPr>
        <w:t xml:space="preserve"> для аттестации технологии сварки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Данные сварные соединения контролируют физическими методами по всей их длине.</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Для оценки качества технологического процесса сварки выполняют механические испытания образцов, вырезанных из контрольных сварных соединений.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7 Испытания резервуаров</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7.1 Гидравлическому испытанию подвергают резервуары после их изготовления до нанесения антикоррозионной защиты.</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Гидравлическое испытание резервуаров, транспортируемых частями и монтируемых на производственных площадках, допускается проводить после их монтажа.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7.2 Испытательное давление резервуаров должно составлять 1,25 рабочего. Предельное отклонение значения испытательного давления не должно превышать ±5%.</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Время выдержки под гидравлическим испытательным давлением должно быть не менее 10 мин.</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После выдержки давление снижают до рабочего, при котором проводят визуальный осмотр наружной поверхности и проверку герметичности сварных и разъемных соединений.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7.3</w:t>
      </w:r>
      <w:proofErr w:type="gramStart"/>
      <w:r w:rsidRPr="003050BC">
        <w:rPr>
          <w:rFonts w:ascii="Arial" w:eastAsia="Times New Roman" w:hAnsi="Arial" w:cs="Arial"/>
          <w:color w:val="2D2D2D"/>
          <w:spacing w:val="2"/>
          <w:sz w:val="21"/>
          <w:szCs w:val="21"/>
          <w:lang w:eastAsia="ru-RU"/>
        </w:rPr>
        <w:t xml:space="preserve"> Д</w:t>
      </w:r>
      <w:proofErr w:type="gramEnd"/>
      <w:r w:rsidRPr="003050BC">
        <w:rPr>
          <w:rFonts w:ascii="Arial" w:eastAsia="Times New Roman" w:hAnsi="Arial" w:cs="Arial"/>
          <w:color w:val="2D2D2D"/>
          <w:spacing w:val="2"/>
          <w:sz w:val="21"/>
          <w:szCs w:val="21"/>
          <w:lang w:eastAsia="ru-RU"/>
        </w:rPr>
        <w:t>опускается гидравлические испытания заменять пневматическими давлением 0,07 МПа для резервуаров с коническими днищами и 0,04 МПа - с плоскими днищами.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7.4 Контроль герметичности резервуаров при </w:t>
      </w:r>
      <w:proofErr w:type="spellStart"/>
      <w:r w:rsidRPr="003050BC">
        <w:rPr>
          <w:rFonts w:ascii="Arial" w:eastAsia="Times New Roman" w:hAnsi="Arial" w:cs="Arial"/>
          <w:color w:val="2D2D2D"/>
          <w:spacing w:val="2"/>
          <w:sz w:val="21"/>
          <w:szCs w:val="21"/>
          <w:lang w:eastAsia="ru-RU"/>
        </w:rPr>
        <w:t>пневмоиспытаниях</w:t>
      </w:r>
      <w:proofErr w:type="spellEnd"/>
      <w:r w:rsidRPr="003050BC">
        <w:rPr>
          <w:rFonts w:ascii="Arial" w:eastAsia="Times New Roman" w:hAnsi="Arial" w:cs="Arial"/>
          <w:color w:val="2D2D2D"/>
          <w:spacing w:val="2"/>
          <w:sz w:val="21"/>
          <w:szCs w:val="21"/>
          <w:lang w:eastAsia="ru-RU"/>
        </w:rPr>
        <w:t xml:space="preserve"> проводится методом </w:t>
      </w:r>
      <w:proofErr w:type="spellStart"/>
      <w:r w:rsidRPr="003050BC">
        <w:rPr>
          <w:rFonts w:ascii="Arial" w:eastAsia="Times New Roman" w:hAnsi="Arial" w:cs="Arial"/>
          <w:color w:val="2D2D2D"/>
          <w:spacing w:val="2"/>
          <w:sz w:val="21"/>
          <w:szCs w:val="21"/>
          <w:lang w:eastAsia="ru-RU"/>
        </w:rPr>
        <w:t>обмыливания</w:t>
      </w:r>
      <w:proofErr w:type="spellEnd"/>
      <w:r w:rsidRPr="003050BC">
        <w:rPr>
          <w:rFonts w:ascii="Arial" w:eastAsia="Times New Roman" w:hAnsi="Arial" w:cs="Arial"/>
          <w:color w:val="2D2D2D"/>
          <w:spacing w:val="2"/>
          <w:sz w:val="21"/>
          <w:szCs w:val="21"/>
          <w:lang w:eastAsia="ru-RU"/>
        </w:rPr>
        <w:t xml:space="preserve"> 100% сварных швов и разъемных соединений.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При проведении пневматических испытаний необходимо обеспечить специальные мероприятия по безопасности.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7.5 Контроль герметичности наружной (защитной) стенки </w:t>
      </w:r>
      <w:proofErr w:type="spellStart"/>
      <w:r w:rsidRPr="003050BC">
        <w:rPr>
          <w:rFonts w:ascii="Arial" w:eastAsia="Times New Roman" w:hAnsi="Arial" w:cs="Arial"/>
          <w:color w:val="2D2D2D"/>
          <w:spacing w:val="2"/>
          <w:sz w:val="21"/>
          <w:szCs w:val="21"/>
          <w:lang w:eastAsia="ru-RU"/>
        </w:rPr>
        <w:t>двухстенного</w:t>
      </w:r>
      <w:proofErr w:type="spellEnd"/>
      <w:r w:rsidRPr="003050BC">
        <w:rPr>
          <w:rFonts w:ascii="Arial" w:eastAsia="Times New Roman" w:hAnsi="Arial" w:cs="Arial"/>
          <w:color w:val="2D2D2D"/>
          <w:spacing w:val="2"/>
          <w:sz w:val="21"/>
          <w:szCs w:val="21"/>
          <w:lang w:eastAsia="ru-RU"/>
        </w:rPr>
        <w:t xml:space="preserve"> резервуара должен проводиться с использованием </w:t>
      </w:r>
      <w:proofErr w:type="spellStart"/>
      <w:r w:rsidRPr="003050BC">
        <w:rPr>
          <w:rFonts w:ascii="Arial" w:eastAsia="Times New Roman" w:hAnsi="Arial" w:cs="Arial"/>
          <w:color w:val="2D2D2D"/>
          <w:spacing w:val="2"/>
          <w:sz w:val="21"/>
          <w:szCs w:val="21"/>
          <w:lang w:eastAsia="ru-RU"/>
        </w:rPr>
        <w:t>пневмоиспытаний</w:t>
      </w:r>
      <w:proofErr w:type="spellEnd"/>
      <w:r w:rsidRPr="003050BC">
        <w:rPr>
          <w:rFonts w:ascii="Arial" w:eastAsia="Times New Roman" w:hAnsi="Arial" w:cs="Arial"/>
          <w:color w:val="2D2D2D"/>
          <w:spacing w:val="2"/>
          <w:sz w:val="21"/>
          <w:szCs w:val="21"/>
          <w:lang w:eastAsia="ru-RU"/>
        </w:rPr>
        <w:t xml:space="preserve"> под давлением до 0,001 МПа методом </w:t>
      </w:r>
      <w:proofErr w:type="spellStart"/>
      <w:r w:rsidRPr="003050BC">
        <w:rPr>
          <w:rFonts w:ascii="Arial" w:eastAsia="Times New Roman" w:hAnsi="Arial" w:cs="Arial"/>
          <w:color w:val="2D2D2D"/>
          <w:spacing w:val="2"/>
          <w:sz w:val="21"/>
          <w:szCs w:val="21"/>
          <w:lang w:eastAsia="ru-RU"/>
        </w:rPr>
        <w:t>обмыливания</w:t>
      </w:r>
      <w:proofErr w:type="spellEnd"/>
      <w:r w:rsidRPr="003050BC">
        <w:rPr>
          <w:rFonts w:ascii="Arial" w:eastAsia="Times New Roman" w:hAnsi="Arial" w:cs="Arial"/>
          <w:color w:val="2D2D2D"/>
          <w:spacing w:val="2"/>
          <w:sz w:val="21"/>
          <w:szCs w:val="21"/>
          <w:lang w:eastAsia="ru-RU"/>
        </w:rPr>
        <w:t xml:space="preserve"> 100% сварных швов.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7.6 Контроль сварных швов на герметичность допускается проводить капиллярным методом (смачиванием керосином) в объеме 100% швов. Время выдержки при испытании смачиванием керосином должно быть:</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в нижнем положении сварного шва - не менее 25 мин;</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в потолочном вертикальном положении сварного шва - не менее 35 мин.</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7.7</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еред испытанием контролируемые сварные швы и прилегающие участки основного метала должны быть очищены от шлака и загрязнений.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7.8 Результаты испытаний считают удовлетворительными, если в процессе их проведения отсутствуют:</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падение давления по показаниям манометра;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w:t>
      </w:r>
      <w:proofErr w:type="spellStart"/>
      <w:r w:rsidRPr="003050BC">
        <w:rPr>
          <w:rFonts w:ascii="Arial" w:eastAsia="Times New Roman" w:hAnsi="Arial" w:cs="Arial"/>
          <w:color w:val="2D2D2D"/>
          <w:spacing w:val="2"/>
          <w:sz w:val="21"/>
          <w:szCs w:val="21"/>
          <w:lang w:eastAsia="ru-RU"/>
        </w:rPr>
        <w:t>отпотины</w:t>
      </w:r>
      <w:proofErr w:type="spellEnd"/>
      <w:r w:rsidRPr="003050BC">
        <w:rPr>
          <w:rFonts w:ascii="Arial" w:eastAsia="Times New Roman" w:hAnsi="Arial" w:cs="Arial"/>
          <w:color w:val="2D2D2D"/>
          <w:spacing w:val="2"/>
          <w:sz w:val="21"/>
          <w:szCs w:val="21"/>
          <w:lang w:eastAsia="ru-RU"/>
        </w:rPr>
        <w:t>, течи, пузырьки воздуха;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признаки разрыва.</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8 Требования к защите резервуаров от коррозии</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br/>
        <w:t>Антикоррозионная защита наружной и внутренней поверхностей должна проводиться в соответствии с требованиями рабочей документации на резервуар.</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9 Срок службы и обеспечение безопасной эксплуатации резервуаров</w:t>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9.1 Срок службы</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9.1.1 Общий срок службы резервуаров должен обеспечиваться выбором материала, учетом температурных и коррозионных воздействий, нормированием дефектов сварных соединений, допусками на изготовление и монтаж металлоконструкций, способов защиты от коррозии и назначением регламента обслуживания.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9.1.2 Расчетный срок службы резервуаров регламентируется коррозионным износом конструкций.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9.1.2.1</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 xml:space="preserve">ри наличии антикоррозионной защиты конструкций расчетный срок службы резервуара должен обеспечиваться установленной в проектной документации системой </w:t>
      </w:r>
      <w:r w:rsidRPr="003050BC">
        <w:rPr>
          <w:rFonts w:ascii="Arial" w:eastAsia="Times New Roman" w:hAnsi="Arial" w:cs="Arial"/>
          <w:color w:val="2D2D2D"/>
          <w:spacing w:val="2"/>
          <w:sz w:val="21"/>
          <w:szCs w:val="21"/>
          <w:lang w:eastAsia="ru-RU"/>
        </w:rPr>
        <w:lastRenderedPageBreak/>
        <w:t>защиты от коррозии, имеющей гарантированный срок службы не менее восьми лет.</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9.1.3 Общий срок службы резервуара назначается заказчиком или определяется при проектировании по технико-экономическим показателям, согласованным с заказчиком. Общий срок службы резервуара включает в себя регламентные работы по обслуживанию и ремонту резервуаров.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9.1.4 Регламентные работы должны включать в себя диагностирование: металлоконструкций; основания; фундамента (для наземных) резервуаров; всех видов оборудования, обеспечивающих безопасную эксплуатацию резервуара в целом.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050BC">
        <w:rPr>
          <w:rFonts w:ascii="Arial" w:eastAsia="Times New Roman" w:hAnsi="Arial" w:cs="Arial"/>
          <w:color w:val="4C4C4C"/>
          <w:spacing w:val="2"/>
          <w:sz w:val="29"/>
          <w:szCs w:val="29"/>
          <w:lang w:eastAsia="ru-RU"/>
        </w:rPr>
        <w:t>9.2 Обеспечение безопасной эксплуатации резервуаров</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9.2.1 Эксплуатация резервуаров должна осуществляться в соответствии с инструкцией по надзору и обслуживанию, утвержденной руководителем эксплуатирующего предприятия.</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9.2.2 Безопасность эксплуатации резервуара должна обеспечиваться проведением регулярного диагностирования с оценкой технического состояния, испытаний и проведением (при необходимости) ремонтов.</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9.2.2.1 Периодичность частичного диагностирования, включающего в себя наружный и внутренний осмотр резервуара, - не реже одного раза в четыре года.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9.2.2.2 Полное диагностирование, включающее в себя проверку физическими методами сварных швов рабочего корпуса резервуара и проведения испытаний резервуара на герметичность, должно проводиться не реже одного раза в восемь лет.</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9.2.3 Диагностирование резервуаров должно проводиться аттестованными специалистами экспертной организации, имеющей лицензию надзорного органа по промышленной безопасности.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Конкретные сроки диагностирования назначаются экспертной организацией.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10 Правила приемки</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10.1</w:t>
      </w:r>
      <w:proofErr w:type="gramStart"/>
      <w:r w:rsidRPr="003050BC">
        <w:rPr>
          <w:rFonts w:ascii="Arial" w:eastAsia="Times New Roman" w:hAnsi="Arial" w:cs="Arial"/>
          <w:color w:val="2D2D2D"/>
          <w:spacing w:val="2"/>
          <w:sz w:val="21"/>
          <w:szCs w:val="21"/>
          <w:lang w:eastAsia="ru-RU"/>
        </w:rPr>
        <w:t xml:space="preserve"> К</w:t>
      </w:r>
      <w:proofErr w:type="gramEnd"/>
      <w:r w:rsidRPr="003050BC">
        <w:rPr>
          <w:rFonts w:ascii="Arial" w:eastAsia="Times New Roman" w:hAnsi="Arial" w:cs="Arial"/>
          <w:color w:val="2D2D2D"/>
          <w:spacing w:val="2"/>
          <w:sz w:val="21"/>
          <w:szCs w:val="21"/>
          <w:lang w:eastAsia="ru-RU"/>
        </w:rPr>
        <w:t>аждый резервуар принимают по следующим параметрам:</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соответствие габаритных и присоединительных размеров;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качество материалов, сварных швов;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результаты испытаний;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lastRenderedPageBreak/>
        <w:br/>
        <w:t>- качество антикоррозионного покрытия;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комплектность резервуара, его маркировка, консервация.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11 Комплектность поставки</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11.1</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 xml:space="preserve"> комплект поставки резервуара должны входить:</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резервуар (в сборе или отправочными марками);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 паспорт, оформленный в соответствии </w:t>
      </w:r>
      <w:r w:rsidRPr="00BB7144">
        <w:rPr>
          <w:rFonts w:ascii="Arial" w:eastAsia="Times New Roman" w:hAnsi="Arial" w:cs="Arial"/>
          <w:spacing w:val="2"/>
          <w:sz w:val="21"/>
          <w:szCs w:val="21"/>
          <w:lang w:eastAsia="ru-RU"/>
        </w:rPr>
        <w:t>с </w:t>
      </w:r>
      <w:bookmarkStart w:id="0" w:name="_GoBack"/>
      <w:r w:rsidR="00DB0D28" w:rsidRPr="00BB7144">
        <w:fldChar w:fldCharType="begin"/>
      </w:r>
      <w:r w:rsidR="00DB0D28" w:rsidRPr="00BB7144">
        <w:instrText xml:space="preserve"> HYPERLINK "http://docs.cntd.ru/document/1200045398" </w:instrText>
      </w:r>
      <w:r w:rsidR="00DB0D28" w:rsidRPr="00BB7144">
        <w:fldChar w:fldCharType="separate"/>
      </w:r>
      <w:r w:rsidRPr="00BB7144">
        <w:rPr>
          <w:rFonts w:ascii="Arial" w:eastAsia="Times New Roman" w:hAnsi="Arial" w:cs="Arial"/>
          <w:spacing w:val="2"/>
          <w:sz w:val="21"/>
          <w:szCs w:val="21"/>
          <w:u w:val="single"/>
          <w:lang w:eastAsia="ru-RU"/>
        </w:rPr>
        <w:t>ГОСТ 2.601</w:t>
      </w:r>
      <w:r w:rsidR="00DB0D28" w:rsidRPr="00BB7144">
        <w:rPr>
          <w:rFonts w:ascii="Arial" w:eastAsia="Times New Roman" w:hAnsi="Arial" w:cs="Arial"/>
          <w:spacing w:val="2"/>
          <w:sz w:val="21"/>
          <w:szCs w:val="21"/>
          <w:u w:val="single"/>
          <w:lang w:eastAsia="ru-RU"/>
        </w:rPr>
        <w:fldChar w:fldCharType="end"/>
      </w:r>
      <w:bookmarkEnd w:id="0"/>
      <w:r w:rsidRPr="00BB7144">
        <w:rPr>
          <w:rFonts w:ascii="Arial" w:eastAsia="Times New Roman" w:hAnsi="Arial" w:cs="Arial"/>
          <w:spacing w:val="2"/>
          <w:sz w:val="21"/>
          <w:szCs w:val="21"/>
          <w:lang w:eastAsia="ru-RU"/>
        </w:rPr>
        <w:t>;</w:t>
      </w:r>
      <w:r w:rsidRPr="00BB7144">
        <w:rPr>
          <w:rFonts w:ascii="Arial" w:eastAsia="Times New Roman" w:hAnsi="Arial" w:cs="Arial"/>
          <w:spacing w:val="2"/>
          <w:sz w:val="21"/>
          <w:szCs w:val="21"/>
          <w:lang w:eastAsia="ru-RU"/>
        </w:rPr>
        <w:br/>
      </w:r>
      <w:r w:rsidRPr="00BB7144">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t>- комплектующие резервуара согласно рабочей документации;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документация;</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ведомость комплектации.</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12 Транспортная маркировка</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12.1</w:t>
      </w:r>
      <w:proofErr w:type="gramStart"/>
      <w:r w:rsidRPr="003050BC">
        <w:rPr>
          <w:rFonts w:ascii="Arial" w:eastAsia="Times New Roman" w:hAnsi="Arial" w:cs="Arial"/>
          <w:color w:val="2D2D2D"/>
          <w:spacing w:val="2"/>
          <w:sz w:val="21"/>
          <w:szCs w:val="21"/>
          <w:lang w:eastAsia="ru-RU"/>
        </w:rPr>
        <w:t xml:space="preserve"> Н</w:t>
      </w:r>
      <w:proofErr w:type="gramEnd"/>
      <w:r w:rsidRPr="003050BC">
        <w:rPr>
          <w:rFonts w:ascii="Arial" w:eastAsia="Times New Roman" w:hAnsi="Arial" w:cs="Arial"/>
          <w:color w:val="2D2D2D"/>
          <w:spacing w:val="2"/>
          <w:sz w:val="21"/>
          <w:szCs w:val="21"/>
          <w:lang w:eastAsia="ru-RU"/>
        </w:rPr>
        <w:t>а резервуар должна быть нанесена транспортная маркировка, включающая в себя манипуляционные знаки, основные, дополнительные и информационные надписи.</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12.2 Размеры знаков, объем основных, дополнительных и информационных надписей, а также место и способы нанесения транспортной маркировки - по </w:t>
      </w:r>
      <w:hyperlink r:id="rId63" w:history="1">
        <w:r w:rsidRPr="003050BC">
          <w:rPr>
            <w:rFonts w:ascii="Arial" w:eastAsia="Times New Roman" w:hAnsi="Arial" w:cs="Arial"/>
            <w:color w:val="00466E"/>
            <w:spacing w:val="2"/>
            <w:sz w:val="21"/>
            <w:szCs w:val="21"/>
            <w:u w:val="single"/>
            <w:lang w:eastAsia="ru-RU"/>
          </w:rPr>
          <w:t>ГОСТ 14192</w:t>
        </w:r>
      </w:hyperlink>
      <w:r w:rsidRPr="003050BC">
        <w:rPr>
          <w:rFonts w:ascii="Arial" w:eastAsia="Times New Roman" w:hAnsi="Arial" w:cs="Arial"/>
          <w:color w:val="2D2D2D"/>
          <w:spacing w:val="2"/>
          <w:sz w:val="21"/>
          <w:szCs w:val="21"/>
          <w:lang w:eastAsia="ru-RU"/>
        </w:rPr>
        <w:t>.</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13 Транспортирование и хранение</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13.1 Резервуары перевозят любым видом транспорта в соответствии с правилами, действующими на транспорте конкретного вида.</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13.2</w:t>
      </w:r>
      <w:proofErr w:type="gramStart"/>
      <w:r w:rsidRPr="003050BC">
        <w:rPr>
          <w:rFonts w:ascii="Arial" w:eastAsia="Times New Roman" w:hAnsi="Arial" w:cs="Arial"/>
          <w:color w:val="2D2D2D"/>
          <w:spacing w:val="2"/>
          <w:sz w:val="21"/>
          <w:szCs w:val="21"/>
          <w:lang w:eastAsia="ru-RU"/>
        </w:rPr>
        <w:t xml:space="preserve"> В</w:t>
      </w:r>
      <w:proofErr w:type="gramEnd"/>
      <w:r w:rsidRPr="003050BC">
        <w:rPr>
          <w:rFonts w:ascii="Arial" w:eastAsia="Times New Roman" w:hAnsi="Arial" w:cs="Arial"/>
          <w:color w:val="2D2D2D"/>
          <w:spacing w:val="2"/>
          <w:sz w:val="21"/>
          <w:szCs w:val="21"/>
          <w:lang w:eastAsia="ru-RU"/>
        </w:rPr>
        <w:t>се отверстия, патрубки, штуцеры и присоединительные фланцы оборудования, а также постановочных блоков и узлов резервуаров закрывают пробками или заглушками для защиты от повреждений и загрязнений уплотнительных поверхностей.</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13.3</w:t>
      </w:r>
      <w:proofErr w:type="gramStart"/>
      <w:r w:rsidRPr="003050BC">
        <w:rPr>
          <w:rFonts w:ascii="Arial" w:eastAsia="Times New Roman" w:hAnsi="Arial" w:cs="Arial"/>
          <w:color w:val="2D2D2D"/>
          <w:spacing w:val="2"/>
          <w:sz w:val="21"/>
          <w:szCs w:val="21"/>
          <w:lang w:eastAsia="ru-RU"/>
        </w:rPr>
        <w:t xml:space="preserve"> П</w:t>
      </w:r>
      <w:proofErr w:type="gramEnd"/>
      <w:r w:rsidRPr="003050BC">
        <w:rPr>
          <w:rFonts w:ascii="Arial" w:eastAsia="Times New Roman" w:hAnsi="Arial" w:cs="Arial"/>
          <w:color w:val="2D2D2D"/>
          <w:spacing w:val="2"/>
          <w:sz w:val="21"/>
          <w:szCs w:val="21"/>
          <w:lang w:eastAsia="ru-RU"/>
        </w:rPr>
        <w:t>ри отгрузке сосудов без тары техническая документация крепится непосредственно к резервуару.</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lastRenderedPageBreak/>
        <w:t>13.4 Условия транспортирования и хранения резервуаров и их элементов должны обеспечивать сохранность качества резервуаров, предохранять их от загрязнения, механических повреждений и деформаций.</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14 Указания по монтажу</w:t>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14.1 Монтаж резервуаров должен проводиться в соответствии с требованиями проекта производства работ.</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 xml:space="preserve">14.2 Надземная установка резервуаров проводится на двух </w:t>
      </w:r>
      <w:proofErr w:type="spellStart"/>
      <w:r w:rsidRPr="003050BC">
        <w:rPr>
          <w:rFonts w:ascii="Arial" w:eastAsia="Times New Roman" w:hAnsi="Arial" w:cs="Arial"/>
          <w:color w:val="2D2D2D"/>
          <w:spacing w:val="2"/>
          <w:sz w:val="21"/>
          <w:szCs w:val="21"/>
          <w:lang w:eastAsia="ru-RU"/>
        </w:rPr>
        <w:t>седловых</w:t>
      </w:r>
      <w:proofErr w:type="spellEnd"/>
      <w:r w:rsidRPr="003050BC">
        <w:rPr>
          <w:rFonts w:ascii="Arial" w:eastAsia="Times New Roman" w:hAnsi="Arial" w:cs="Arial"/>
          <w:color w:val="2D2D2D"/>
          <w:spacing w:val="2"/>
          <w:sz w:val="21"/>
          <w:szCs w:val="21"/>
          <w:lang w:eastAsia="ru-RU"/>
        </w:rPr>
        <w:t xml:space="preserve"> опорах, имеющих ложементы, свальцованные с углом охвата от 60° до 120°, или на стоечных опорах.</w:t>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0BC">
        <w:rPr>
          <w:rFonts w:ascii="Arial" w:eastAsia="Times New Roman" w:hAnsi="Arial" w:cs="Arial"/>
          <w:color w:val="2D2D2D"/>
          <w:spacing w:val="2"/>
          <w:sz w:val="21"/>
          <w:szCs w:val="21"/>
          <w:lang w:eastAsia="ru-RU"/>
        </w:rPr>
        <w:t>14.3 Подземную установку резервуаров выполняют на песчаной подушке толщиной не менее 200 мм от нижней образующей с углом охвата не менее 90°.</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t xml:space="preserve">В </w:t>
      </w:r>
      <w:proofErr w:type="spellStart"/>
      <w:r w:rsidRPr="003050BC">
        <w:rPr>
          <w:rFonts w:ascii="Arial" w:eastAsia="Times New Roman" w:hAnsi="Arial" w:cs="Arial"/>
          <w:color w:val="2D2D2D"/>
          <w:spacing w:val="2"/>
          <w:sz w:val="21"/>
          <w:szCs w:val="21"/>
          <w:lang w:eastAsia="ru-RU"/>
        </w:rPr>
        <w:t>водонасыщенных</w:t>
      </w:r>
      <w:proofErr w:type="spellEnd"/>
      <w:r w:rsidRPr="003050BC">
        <w:rPr>
          <w:rFonts w:ascii="Arial" w:eastAsia="Times New Roman" w:hAnsi="Arial" w:cs="Arial"/>
          <w:color w:val="2D2D2D"/>
          <w:spacing w:val="2"/>
          <w:sz w:val="21"/>
          <w:szCs w:val="21"/>
          <w:lang w:eastAsia="ru-RU"/>
        </w:rPr>
        <w:t xml:space="preserve"> грунтах должна быть установлена </w:t>
      </w:r>
      <w:proofErr w:type="spellStart"/>
      <w:r w:rsidRPr="003050BC">
        <w:rPr>
          <w:rFonts w:ascii="Arial" w:eastAsia="Times New Roman" w:hAnsi="Arial" w:cs="Arial"/>
          <w:color w:val="2D2D2D"/>
          <w:spacing w:val="2"/>
          <w:sz w:val="21"/>
          <w:szCs w:val="21"/>
          <w:lang w:eastAsia="ru-RU"/>
        </w:rPr>
        <w:t>анкеровка</w:t>
      </w:r>
      <w:proofErr w:type="spellEnd"/>
      <w:r w:rsidRPr="003050BC">
        <w:rPr>
          <w:rFonts w:ascii="Arial" w:eastAsia="Times New Roman" w:hAnsi="Arial" w:cs="Arial"/>
          <w:color w:val="2D2D2D"/>
          <w:spacing w:val="2"/>
          <w:sz w:val="21"/>
          <w:szCs w:val="21"/>
          <w:lang w:eastAsia="ru-RU"/>
        </w:rPr>
        <w:t xml:space="preserve"> резервуара к железобетонной плите с использованием хомутов.</w:t>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p>
    <w:p w:rsidR="003050BC" w:rsidRPr="003050BC" w:rsidRDefault="003050BC" w:rsidP="003050BC">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3050BC">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517"/>
        <w:gridCol w:w="1759"/>
        <w:gridCol w:w="7079"/>
      </w:tblGrid>
      <w:tr w:rsidR="003050BC" w:rsidRPr="003050BC" w:rsidTr="003050BC">
        <w:trPr>
          <w:trHeight w:val="15"/>
        </w:trPr>
        <w:tc>
          <w:tcPr>
            <w:tcW w:w="554"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c>
          <w:tcPr>
            <w:tcW w:w="2033"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c>
          <w:tcPr>
            <w:tcW w:w="8686" w:type="dxa"/>
            <w:hideMark/>
          </w:tcPr>
          <w:p w:rsidR="003050BC" w:rsidRPr="003050BC" w:rsidRDefault="003050BC" w:rsidP="003050BC">
            <w:pPr>
              <w:spacing w:after="0" w:line="240" w:lineRule="auto"/>
              <w:rPr>
                <w:rFonts w:ascii="Times New Roman" w:eastAsia="Times New Roman" w:hAnsi="Times New Roman" w:cs="Times New Roman"/>
                <w:sz w:val="2"/>
                <w:szCs w:val="24"/>
                <w:lang w:eastAsia="ru-RU"/>
              </w:rPr>
            </w:pPr>
          </w:p>
        </w:tc>
      </w:tr>
      <w:tr w:rsidR="003050BC" w:rsidRPr="003050BC" w:rsidTr="003050BC">
        <w:tc>
          <w:tcPr>
            <w:tcW w:w="554"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74" w:type="dxa"/>
              <w:bottom w:w="0" w:type="dxa"/>
              <w:right w:w="74" w:type="dxa"/>
            </w:tcMar>
            <w:hideMark/>
          </w:tcPr>
          <w:p w:rsidR="003050BC" w:rsidRPr="003050BC" w:rsidRDefault="00DB0D28" w:rsidP="003050BC">
            <w:pPr>
              <w:spacing w:after="0" w:line="315" w:lineRule="atLeast"/>
              <w:textAlignment w:val="baseline"/>
              <w:rPr>
                <w:rFonts w:ascii="Times New Roman" w:eastAsia="Times New Roman" w:hAnsi="Times New Roman" w:cs="Times New Roman"/>
                <w:color w:val="2D2D2D"/>
                <w:sz w:val="21"/>
                <w:szCs w:val="21"/>
                <w:lang w:eastAsia="ru-RU"/>
              </w:rPr>
            </w:pPr>
            <w:hyperlink r:id="rId64" w:history="1">
              <w:r w:rsidR="003050BC" w:rsidRPr="003050BC">
                <w:rPr>
                  <w:rFonts w:ascii="Times New Roman" w:eastAsia="Times New Roman" w:hAnsi="Times New Roman" w:cs="Times New Roman"/>
                  <w:color w:val="00466E"/>
                  <w:sz w:val="21"/>
                  <w:szCs w:val="21"/>
                  <w:u w:val="single"/>
                  <w:lang w:eastAsia="ru-RU"/>
                </w:rPr>
                <w:t>НПБ 111-98</w:t>
              </w:r>
            </w:hyperlink>
          </w:p>
        </w:tc>
        <w:tc>
          <w:tcPr>
            <w:tcW w:w="8686"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Автозаправочные станции. Требования пожарной безопасности (приложение 5)</w:t>
            </w:r>
          </w:p>
        </w:tc>
      </w:tr>
      <w:tr w:rsidR="003050BC" w:rsidRPr="003050BC" w:rsidTr="003050BC">
        <w:tc>
          <w:tcPr>
            <w:tcW w:w="554"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74" w:type="dxa"/>
              <w:bottom w:w="0" w:type="dxa"/>
              <w:right w:w="74" w:type="dxa"/>
            </w:tcMar>
            <w:hideMark/>
          </w:tcPr>
          <w:p w:rsidR="003050BC" w:rsidRPr="003050BC" w:rsidRDefault="00DB0D28" w:rsidP="003050BC">
            <w:pPr>
              <w:spacing w:after="0" w:line="315" w:lineRule="atLeast"/>
              <w:textAlignment w:val="baseline"/>
              <w:rPr>
                <w:rFonts w:ascii="Times New Roman" w:eastAsia="Times New Roman" w:hAnsi="Times New Roman" w:cs="Times New Roman"/>
                <w:color w:val="2D2D2D"/>
                <w:sz w:val="21"/>
                <w:szCs w:val="21"/>
                <w:lang w:eastAsia="ru-RU"/>
              </w:rPr>
            </w:pPr>
            <w:hyperlink r:id="rId65" w:history="1">
              <w:r w:rsidR="003050BC" w:rsidRPr="003050BC">
                <w:rPr>
                  <w:rFonts w:ascii="Times New Roman" w:eastAsia="Times New Roman" w:hAnsi="Times New Roman" w:cs="Times New Roman"/>
                  <w:color w:val="00466E"/>
                  <w:sz w:val="21"/>
                  <w:szCs w:val="21"/>
                  <w:u w:val="single"/>
                  <w:lang w:eastAsia="ru-RU"/>
                </w:rPr>
                <w:t>СНиП 3.03.01-87</w:t>
              </w:r>
            </w:hyperlink>
          </w:p>
        </w:tc>
        <w:tc>
          <w:tcPr>
            <w:tcW w:w="8686"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Несущие и ограждающие конструкции</w:t>
            </w:r>
          </w:p>
        </w:tc>
      </w:tr>
      <w:tr w:rsidR="003050BC" w:rsidRPr="003050BC" w:rsidTr="003050BC">
        <w:tc>
          <w:tcPr>
            <w:tcW w:w="554"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74" w:type="dxa"/>
              <w:bottom w:w="0" w:type="dxa"/>
              <w:right w:w="74" w:type="dxa"/>
            </w:tcMar>
            <w:hideMark/>
          </w:tcPr>
          <w:p w:rsidR="003050BC" w:rsidRPr="003050BC" w:rsidRDefault="00DB0D28" w:rsidP="003050BC">
            <w:pPr>
              <w:spacing w:after="0" w:line="315" w:lineRule="atLeast"/>
              <w:textAlignment w:val="baseline"/>
              <w:rPr>
                <w:rFonts w:ascii="Times New Roman" w:eastAsia="Times New Roman" w:hAnsi="Times New Roman" w:cs="Times New Roman"/>
                <w:color w:val="2D2D2D"/>
                <w:sz w:val="21"/>
                <w:szCs w:val="21"/>
                <w:lang w:eastAsia="ru-RU"/>
              </w:rPr>
            </w:pPr>
            <w:hyperlink r:id="rId66" w:history="1">
              <w:r w:rsidR="003050BC" w:rsidRPr="003050BC">
                <w:rPr>
                  <w:rFonts w:ascii="Times New Roman" w:eastAsia="Times New Roman" w:hAnsi="Times New Roman" w:cs="Times New Roman"/>
                  <w:color w:val="00466E"/>
                  <w:sz w:val="21"/>
                  <w:szCs w:val="21"/>
                  <w:u w:val="single"/>
                  <w:lang w:eastAsia="ru-RU"/>
                </w:rPr>
                <w:t>СНиП II-7-81</w:t>
              </w:r>
            </w:hyperlink>
          </w:p>
        </w:tc>
        <w:tc>
          <w:tcPr>
            <w:tcW w:w="8686" w:type="dxa"/>
            <w:tcBorders>
              <w:top w:val="nil"/>
              <w:left w:val="nil"/>
              <w:bottom w:val="nil"/>
              <w:right w:val="nil"/>
            </w:tcBorders>
            <w:tcMar>
              <w:top w:w="0" w:type="dxa"/>
              <w:left w:w="74" w:type="dxa"/>
              <w:bottom w:w="0" w:type="dxa"/>
              <w:right w:w="74" w:type="dxa"/>
            </w:tcMar>
            <w:hideMark/>
          </w:tcPr>
          <w:p w:rsidR="003050BC" w:rsidRPr="003050BC" w:rsidRDefault="003050BC" w:rsidP="003050BC">
            <w:pPr>
              <w:spacing w:after="0" w:line="315" w:lineRule="atLeast"/>
              <w:textAlignment w:val="baseline"/>
              <w:rPr>
                <w:rFonts w:ascii="Times New Roman" w:eastAsia="Times New Roman" w:hAnsi="Times New Roman" w:cs="Times New Roman"/>
                <w:color w:val="2D2D2D"/>
                <w:sz w:val="21"/>
                <w:szCs w:val="21"/>
                <w:lang w:eastAsia="ru-RU"/>
              </w:rPr>
            </w:pPr>
            <w:r w:rsidRPr="003050BC">
              <w:rPr>
                <w:rFonts w:ascii="Times New Roman" w:eastAsia="Times New Roman" w:hAnsi="Times New Roman" w:cs="Times New Roman"/>
                <w:color w:val="2D2D2D"/>
                <w:sz w:val="21"/>
                <w:szCs w:val="21"/>
                <w:lang w:eastAsia="ru-RU"/>
              </w:rPr>
              <w:t>Строительство в сейсмических районах</w:t>
            </w:r>
          </w:p>
        </w:tc>
      </w:tr>
    </w:tbl>
    <w:p w:rsidR="003050BC" w:rsidRPr="003050BC" w:rsidRDefault="003050BC" w:rsidP="003050BC">
      <w:pPr>
        <w:shd w:val="clear" w:color="auto" w:fill="FFFFFF"/>
        <w:spacing w:line="315" w:lineRule="atLeast"/>
        <w:textAlignment w:val="baseline"/>
        <w:rPr>
          <w:rFonts w:ascii="Arial" w:eastAsia="Times New Roman" w:hAnsi="Arial" w:cs="Arial"/>
          <w:color w:val="777777"/>
          <w:spacing w:val="2"/>
          <w:sz w:val="18"/>
          <w:szCs w:val="18"/>
          <w:lang w:eastAsia="ru-RU"/>
        </w:rPr>
      </w:pP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sidRPr="003050BC">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t xml:space="preserve"> </w:t>
      </w:r>
    </w:p>
    <w:p w:rsidR="00375247" w:rsidRDefault="00375247"/>
    <w:sectPr w:rsidR="0037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1F53"/>
    <w:multiLevelType w:val="multilevel"/>
    <w:tmpl w:val="C47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25ED8"/>
    <w:multiLevelType w:val="multilevel"/>
    <w:tmpl w:val="911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82D4D"/>
    <w:multiLevelType w:val="multilevel"/>
    <w:tmpl w:val="59D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F0EDE"/>
    <w:multiLevelType w:val="multilevel"/>
    <w:tmpl w:val="3C9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B5CAD"/>
    <w:multiLevelType w:val="multilevel"/>
    <w:tmpl w:val="288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A75AA"/>
    <w:multiLevelType w:val="multilevel"/>
    <w:tmpl w:val="A2D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61B34"/>
    <w:multiLevelType w:val="multilevel"/>
    <w:tmpl w:val="C26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67073"/>
    <w:multiLevelType w:val="multilevel"/>
    <w:tmpl w:val="58B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E"/>
    <w:rsid w:val="003050BC"/>
    <w:rsid w:val="00375247"/>
    <w:rsid w:val="0044252C"/>
    <w:rsid w:val="004D603E"/>
    <w:rsid w:val="00BB7144"/>
    <w:rsid w:val="00DB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0697">
      <w:bodyDiv w:val="1"/>
      <w:marLeft w:val="0"/>
      <w:marRight w:val="0"/>
      <w:marTop w:val="0"/>
      <w:marBottom w:val="0"/>
      <w:divBdr>
        <w:top w:val="none" w:sz="0" w:space="0" w:color="auto"/>
        <w:left w:val="none" w:sz="0" w:space="0" w:color="auto"/>
        <w:bottom w:val="none" w:sz="0" w:space="0" w:color="auto"/>
        <w:right w:val="none" w:sz="0" w:space="0" w:color="auto"/>
      </w:divBdr>
      <w:divsChild>
        <w:div w:id="1037583930">
          <w:marLeft w:val="300"/>
          <w:marRight w:val="300"/>
          <w:marTop w:val="0"/>
          <w:marBottom w:val="0"/>
          <w:divBdr>
            <w:top w:val="none" w:sz="0" w:space="0" w:color="auto"/>
            <w:left w:val="none" w:sz="0" w:space="0" w:color="auto"/>
            <w:bottom w:val="none" w:sz="0" w:space="0" w:color="auto"/>
            <w:right w:val="none" w:sz="0" w:space="0" w:color="auto"/>
          </w:divBdr>
          <w:divsChild>
            <w:div w:id="73749130">
              <w:marLeft w:val="0"/>
              <w:marRight w:val="0"/>
              <w:marTop w:val="150"/>
              <w:marBottom w:val="210"/>
              <w:divBdr>
                <w:top w:val="none" w:sz="0" w:space="0" w:color="auto"/>
                <w:left w:val="none" w:sz="0" w:space="0" w:color="auto"/>
                <w:bottom w:val="none" w:sz="0" w:space="0" w:color="auto"/>
                <w:right w:val="none" w:sz="0" w:space="0" w:color="auto"/>
              </w:divBdr>
              <w:divsChild>
                <w:div w:id="1536429004">
                  <w:marLeft w:val="15"/>
                  <w:marRight w:val="15"/>
                  <w:marTop w:val="15"/>
                  <w:marBottom w:val="15"/>
                  <w:divBdr>
                    <w:top w:val="none" w:sz="0" w:space="0" w:color="auto"/>
                    <w:left w:val="none" w:sz="0" w:space="0" w:color="auto"/>
                    <w:bottom w:val="none" w:sz="0" w:space="0" w:color="auto"/>
                    <w:right w:val="none" w:sz="0" w:space="0" w:color="auto"/>
                  </w:divBdr>
                  <w:divsChild>
                    <w:div w:id="339358208">
                      <w:marLeft w:val="0"/>
                      <w:marRight w:val="0"/>
                      <w:marTop w:val="0"/>
                      <w:marBottom w:val="0"/>
                      <w:divBdr>
                        <w:top w:val="none" w:sz="0" w:space="0" w:color="auto"/>
                        <w:left w:val="none" w:sz="0" w:space="0" w:color="auto"/>
                        <w:bottom w:val="none" w:sz="0" w:space="0" w:color="auto"/>
                        <w:right w:val="none" w:sz="0" w:space="0" w:color="auto"/>
                      </w:divBdr>
                    </w:div>
                    <w:div w:id="1047606760">
                      <w:marLeft w:val="0"/>
                      <w:marRight w:val="0"/>
                      <w:marTop w:val="0"/>
                      <w:marBottom w:val="0"/>
                      <w:divBdr>
                        <w:top w:val="none" w:sz="0" w:space="0" w:color="auto"/>
                        <w:left w:val="none" w:sz="0" w:space="0" w:color="auto"/>
                        <w:bottom w:val="none" w:sz="0" w:space="0" w:color="auto"/>
                        <w:right w:val="none" w:sz="0" w:space="0" w:color="auto"/>
                      </w:divBdr>
                    </w:div>
                  </w:divsChild>
                </w:div>
                <w:div w:id="749078751">
                  <w:marLeft w:val="0"/>
                  <w:marRight w:val="0"/>
                  <w:marTop w:val="0"/>
                  <w:marBottom w:val="0"/>
                  <w:divBdr>
                    <w:top w:val="none" w:sz="0" w:space="0" w:color="auto"/>
                    <w:left w:val="none" w:sz="0" w:space="0" w:color="auto"/>
                    <w:bottom w:val="none" w:sz="0" w:space="0" w:color="auto"/>
                    <w:right w:val="none" w:sz="0" w:space="0" w:color="auto"/>
                  </w:divBdr>
                  <w:divsChild>
                    <w:div w:id="2098399968">
                      <w:marLeft w:val="0"/>
                      <w:marRight w:val="0"/>
                      <w:marTop w:val="0"/>
                      <w:marBottom w:val="0"/>
                      <w:divBdr>
                        <w:top w:val="none" w:sz="0" w:space="0" w:color="auto"/>
                        <w:left w:val="none" w:sz="0" w:space="0" w:color="auto"/>
                        <w:bottom w:val="none" w:sz="0" w:space="0" w:color="auto"/>
                        <w:right w:val="none" w:sz="0" w:space="0" w:color="auto"/>
                      </w:divBdr>
                      <w:divsChild>
                        <w:div w:id="771971551">
                          <w:marLeft w:val="0"/>
                          <w:marRight w:val="0"/>
                          <w:marTop w:val="0"/>
                          <w:marBottom w:val="0"/>
                          <w:divBdr>
                            <w:top w:val="none" w:sz="0" w:space="0" w:color="auto"/>
                            <w:left w:val="none" w:sz="0" w:space="0" w:color="auto"/>
                            <w:bottom w:val="none" w:sz="0" w:space="0" w:color="auto"/>
                            <w:right w:val="none" w:sz="0" w:space="0" w:color="auto"/>
                          </w:divBdr>
                          <w:divsChild>
                            <w:div w:id="170798621">
                              <w:marLeft w:val="7905"/>
                              <w:marRight w:val="0"/>
                              <w:marTop w:val="0"/>
                              <w:marBottom w:val="0"/>
                              <w:divBdr>
                                <w:top w:val="none" w:sz="0" w:space="0" w:color="auto"/>
                                <w:left w:val="none" w:sz="0" w:space="0" w:color="auto"/>
                                <w:bottom w:val="none" w:sz="0" w:space="0" w:color="auto"/>
                                <w:right w:val="none" w:sz="0" w:space="0" w:color="auto"/>
                              </w:divBdr>
                            </w:div>
                          </w:divsChild>
                        </w:div>
                        <w:div w:id="1822117677">
                          <w:marLeft w:val="-19635"/>
                          <w:marRight w:val="450"/>
                          <w:marTop w:val="525"/>
                          <w:marBottom w:val="0"/>
                          <w:divBdr>
                            <w:top w:val="none" w:sz="0" w:space="0" w:color="auto"/>
                            <w:left w:val="none" w:sz="0" w:space="0" w:color="auto"/>
                            <w:bottom w:val="none" w:sz="0" w:space="0" w:color="auto"/>
                            <w:right w:val="none" w:sz="0" w:space="0" w:color="auto"/>
                          </w:divBdr>
                        </w:div>
                        <w:div w:id="537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787">
                  <w:marLeft w:val="15"/>
                  <w:marRight w:val="15"/>
                  <w:marTop w:val="0"/>
                  <w:marBottom w:val="0"/>
                  <w:divBdr>
                    <w:top w:val="none" w:sz="0" w:space="0" w:color="auto"/>
                    <w:left w:val="none" w:sz="0" w:space="0" w:color="auto"/>
                    <w:bottom w:val="none" w:sz="0" w:space="0" w:color="auto"/>
                    <w:right w:val="none" w:sz="0" w:space="0" w:color="auto"/>
                  </w:divBdr>
                </w:div>
              </w:divsChild>
            </w:div>
            <w:div w:id="940842457">
              <w:marLeft w:val="0"/>
              <w:marRight w:val="0"/>
              <w:marTop w:val="0"/>
              <w:marBottom w:val="690"/>
              <w:divBdr>
                <w:top w:val="none" w:sz="0" w:space="0" w:color="auto"/>
                <w:left w:val="none" w:sz="0" w:space="0" w:color="auto"/>
                <w:bottom w:val="none" w:sz="0" w:space="0" w:color="auto"/>
                <w:right w:val="none" w:sz="0" w:space="0" w:color="auto"/>
              </w:divBdr>
              <w:divsChild>
                <w:div w:id="195822904">
                  <w:marLeft w:val="0"/>
                  <w:marRight w:val="0"/>
                  <w:marTop w:val="0"/>
                  <w:marBottom w:val="450"/>
                  <w:divBdr>
                    <w:top w:val="none" w:sz="0" w:space="0" w:color="auto"/>
                    <w:left w:val="none" w:sz="0" w:space="0" w:color="auto"/>
                    <w:bottom w:val="none" w:sz="0" w:space="0" w:color="auto"/>
                    <w:right w:val="none" w:sz="0" w:space="0" w:color="auto"/>
                  </w:divBdr>
                  <w:divsChild>
                    <w:div w:id="2135710464">
                      <w:marLeft w:val="0"/>
                      <w:marRight w:val="0"/>
                      <w:marTop w:val="0"/>
                      <w:marBottom w:val="0"/>
                      <w:divBdr>
                        <w:top w:val="none" w:sz="0" w:space="0" w:color="auto"/>
                        <w:left w:val="none" w:sz="0" w:space="0" w:color="auto"/>
                        <w:bottom w:val="none" w:sz="0" w:space="0" w:color="auto"/>
                        <w:right w:val="none" w:sz="0" w:space="0" w:color="auto"/>
                      </w:divBdr>
                    </w:div>
                    <w:div w:id="747927063">
                      <w:marLeft w:val="0"/>
                      <w:marRight w:val="0"/>
                      <w:marTop w:val="960"/>
                      <w:marBottom w:val="450"/>
                      <w:divBdr>
                        <w:top w:val="single" w:sz="6" w:space="8" w:color="CDCDCD"/>
                        <w:left w:val="single" w:sz="6" w:space="0" w:color="CDCDCD"/>
                        <w:bottom w:val="single" w:sz="6" w:space="30" w:color="CDCDCD"/>
                        <w:right w:val="single" w:sz="6" w:space="0" w:color="CDCDCD"/>
                      </w:divBdr>
                      <w:divsChild>
                        <w:div w:id="720982950">
                          <w:marLeft w:val="0"/>
                          <w:marRight w:val="0"/>
                          <w:marTop w:val="0"/>
                          <w:marBottom w:val="105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 w:id="507790001">
                              <w:marLeft w:val="0"/>
                              <w:marRight w:val="0"/>
                              <w:marTop w:val="0"/>
                              <w:marBottom w:val="0"/>
                              <w:divBdr>
                                <w:top w:val="none" w:sz="0" w:space="0" w:color="auto"/>
                                <w:left w:val="none" w:sz="0" w:space="0" w:color="auto"/>
                                <w:bottom w:val="none" w:sz="0" w:space="0" w:color="auto"/>
                                <w:right w:val="none" w:sz="0" w:space="0" w:color="auto"/>
                              </w:divBdr>
                              <w:divsChild>
                                <w:div w:id="1125663576">
                                  <w:marLeft w:val="0"/>
                                  <w:marRight w:val="0"/>
                                  <w:marTop w:val="0"/>
                                  <w:marBottom w:val="0"/>
                                  <w:divBdr>
                                    <w:top w:val="none" w:sz="0" w:space="0" w:color="auto"/>
                                    <w:left w:val="none" w:sz="0" w:space="0" w:color="auto"/>
                                    <w:bottom w:val="none" w:sz="0" w:space="0" w:color="auto"/>
                                    <w:right w:val="none" w:sz="0" w:space="0" w:color="auto"/>
                                  </w:divBdr>
                                  <w:divsChild>
                                    <w:div w:id="1348368120">
                                      <w:marLeft w:val="0"/>
                                      <w:marRight w:val="0"/>
                                      <w:marTop w:val="0"/>
                                      <w:marBottom w:val="0"/>
                                      <w:divBdr>
                                        <w:top w:val="none" w:sz="0" w:space="0" w:color="auto"/>
                                        <w:left w:val="none" w:sz="0" w:space="0" w:color="auto"/>
                                        <w:bottom w:val="none" w:sz="0" w:space="0" w:color="auto"/>
                                        <w:right w:val="none" w:sz="0" w:space="0" w:color="auto"/>
                                      </w:divBdr>
                                      <w:divsChild>
                                        <w:div w:id="1496727358">
                                          <w:marLeft w:val="0"/>
                                          <w:marRight w:val="0"/>
                                          <w:marTop w:val="0"/>
                                          <w:marBottom w:val="0"/>
                                          <w:divBdr>
                                            <w:top w:val="none" w:sz="0" w:space="0" w:color="auto"/>
                                            <w:left w:val="none" w:sz="0" w:space="0" w:color="auto"/>
                                            <w:bottom w:val="none" w:sz="0" w:space="0" w:color="auto"/>
                                            <w:right w:val="none" w:sz="0" w:space="0" w:color="auto"/>
                                          </w:divBdr>
                                          <w:divsChild>
                                            <w:div w:id="1615746436">
                                              <w:marLeft w:val="0"/>
                                              <w:marRight w:val="0"/>
                                              <w:marTop w:val="0"/>
                                              <w:marBottom w:val="0"/>
                                              <w:divBdr>
                                                <w:top w:val="none" w:sz="0" w:space="0" w:color="auto"/>
                                                <w:left w:val="none" w:sz="0" w:space="0" w:color="auto"/>
                                                <w:bottom w:val="none" w:sz="0" w:space="0" w:color="auto"/>
                                                <w:right w:val="none" w:sz="0" w:space="0" w:color="auto"/>
                                              </w:divBdr>
                                            </w:div>
                                            <w:div w:id="2039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06704">
              <w:marLeft w:val="0"/>
              <w:marRight w:val="0"/>
              <w:marTop w:val="0"/>
              <w:marBottom w:val="225"/>
              <w:divBdr>
                <w:top w:val="single" w:sz="6" w:space="0" w:color="E0E0E0"/>
                <w:left w:val="single" w:sz="6" w:space="0" w:color="E0E0E0"/>
                <w:bottom w:val="single" w:sz="6" w:space="0" w:color="E0E0E0"/>
                <w:right w:val="single" w:sz="6" w:space="0" w:color="E0E0E0"/>
              </w:divBdr>
              <w:divsChild>
                <w:div w:id="798112243">
                  <w:marLeft w:val="0"/>
                  <w:marRight w:val="0"/>
                  <w:marTop w:val="0"/>
                  <w:marBottom w:val="0"/>
                  <w:divBdr>
                    <w:top w:val="none" w:sz="0" w:space="0" w:color="auto"/>
                    <w:left w:val="none" w:sz="0" w:space="0" w:color="auto"/>
                    <w:bottom w:val="none" w:sz="0" w:space="0" w:color="auto"/>
                    <w:right w:val="none" w:sz="0" w:space="0" w:color="auto"/>
                  </w:divBdr>
                </w:div>
                <w:div w:id="1434016596">
                  <w:marLeft w:val="0"/>
                  <w:marRight w:val="0"/>
                  <w:marTop w:val="0"/>
                  <w:marBottom w:val="0"/>
                  <w:divBdr>
                    <w:top w:val="none" w:sz="0" w:space="0" w:color="auto"/>
                    <w:left w:val="none" w:sz="0" w:space="0" w:color="auto"/>
                    <w:bottom w:val="none" w:sz="0" w:space="0" w:color="auto"/>
                    <w:right w:val="none" w:sz="0" w:space="0" w:color="auto"/>
                  </w:divBdr>
                </w:div>
              </w:divsChild>
            </w:div>
            <w:div w:id="470095842">
              <w:marLeft w:val="0"/>
              <w:marRight w:val="0"/>
              <w:marTop w:val="0"/>
              <w:marBottom w:val="0"/>
              <w:divBdr>
                <w:top w:val="none" w:sz="0" w:space="0" w:color="auto"/>
                <w:left w:val="none" w:sz="0" w:space="0" w:color="auto"/>
                <w:bottom w:val="none" w:sz="0" w:space="0" w:color="auto"/>
                <w:right w:val="none" w:sz="0" w:space="0" w:color="auto"/>
              </w:divBdr>
              <w:divsChild>
                <w:div w:id="394933337">
                  <w:marLeft w:val="0"/>
                  <w:marRight w:val="0"/>
                  <w:marTop w:val="0"/>
                  <w:marBottom w:val="0"/>
                  <w:divBdr>
                    <w:top w:val="none" w:sz="0" w:space="0" w:color="auto"/>
                    <w:left w:val="none" w:sz="0" w:space="0" w:color="auto"/>
                    <w:bottom w:val="none" w:sz="0" w:space="0" w:color="auto"/>
                    <w:right w:val="none" w:sz="0" w:space="0" w:color="auto"/>
                  </w:divBdr>
                </w:div>
                <w:div w:id="1239053563">
                  <w:marLeft w:val="0"/>
                  <w:marRight w:val="0"/>
                  <w:marTop w:val="0"/>
                  <w:marBottom w:val="0"/>
                  <w:divBdr>
                    <w:top w:val="none" w:sz="0" w:space="0" w:color="auto"/>
                    <w:left w:val="none" w:sz="0" w:space="0" w:color="auto"/>
                    <w:bottom w:val="none" w:sz="0" w:space="0" w:color="auto"/>
                    <w:right w:val="none" w:sz="0" w:space="0" w:color="auto"/>
                  </w:divBdr>
                </w:div>
                <w:div w:id="980695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05010" TargetMode="External"/><Relationship Id="rId18" Type="http://schemas.openxmlformats.org/officeDocument/2006/relationships/hyperlink" Target="http://docs.cntd.ru/document/1200004491" TargetMode="External"/><Relationship Id="rId26" Type="http://schemas.openxmlformats.org/officeDocument/2006/relationships/hyperlink" Target="http://docs.cntd.ru/document/1200006710" TargetMode="External"/><Relationship Id="rId39" Type="http://schemas.openxmlformats.org/officeDocument/2006/relationships/image" Target="media/image3.jpeg"/><Relationship Id="rId21" Type="http://schemas.openxmlformats.org/officeDocument/2006/relationships/hyperlink" Target="http://docs.cntd.ru/document/1200011941" TargetMode="External"/><Relationship Id="rId34" Type="http://schemas.openxmlformats.org/officeDocument/2006/relationships/hyperlink" Target="http://docs.cntd.ru/document/5200233" TargetMode="External"/><Relationship Id="rId42" Type="http://schemas.openxmlformats.org/officeDocument/2006/relationships/hyperlink" Target="http://docs.cntd.ru/document/1200011943" TargetMode="External"/><Relationship Id="rId47" Type="http://schemas.openxmlformats.org/officeDocument/2006/relationships/hyperlink" Target="http://docs.cntd.ru/document/1200001023" TargetMode="External"/><Relationship Id="rId50" Type="http://schemas.openxmlformats.org/officeDocument/2006/relationships/hyperlink" Target="http://docs.cntd.ru/document/1200003192" TargetMode="External"/><Relationship Id="rId55" Type="http://schemas.openxmlformats.org/officeDocument/2006/relationships/image" Target="media/image6.jpeg"/><Relationship Id="rId63" Type="http://schemas.openxmlformats.org/officeDocument/2006/relationships/hyperlink" Target="http://docs.cntd.ru/document/1200006710" TargetMode="External"/><Relationship Id="rId68" Type="http://schemas.openxmlformats.org/officeDocument/2006/relationships/theme" Target="theme/theme1.xml"/><Relationship Id="rId7" Type="http://schemas.openxmlformats.org/officeDocument/2006/relationships/hyperlink" Target="http://docs.cntd.ru/document/1200006530" TargetMode="External"/><Relationship Id="rId2" Type="http://schemas.openxmlformats.org/officeDocument/2006/relationships/styles" Target="styles.xml"/><Relationship Id="rId16" Type="http://schemas.openxmlformats.org/officeDocument/2006/relationships/hyperlink" Target="http://docs.cntd.ru/document/1200004379" TargetMode="External"/><Relationship Id="rId29" Type="http://schemas.openxmlformats.org/officeDocument/2006/relationships/hyperlink" Target="http://docs.cntd.ru/document/1200004521"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1" Type="http://schemas.openxmlformats.org/officeDocument/2006/relationships/hyperlink" Target="http://docs.cntd.ru/document/842501075" TargetMode="External"/><Relationship Id="rId24" Type="http://schemas.openxmlformats.org/officeDocument/2006/relationships/hyperlink" Target="http://docs.cntd.ru/document/1200011946" TargetMode="External"/><Relationship Id="rId32" Type="http://schemas.openxmlformats.org/officeDocument/2006/relationships/hyperlink" Target="http://docs.cntd.ru/document/1200005264" TargetMode="External"/><Relationship Id="rId37" Type="http://schemas.openxmlformats.org/officeDocument/2006/relationships/image" Target="media/image1.jpeg"/><Relationship Id="rId40" Type="http://schemas.openxmlformats.org/officeDocument/2006/relationships/hyperlink" Target="http://docs.cntd.ru/document/1200011941" TargetMode="External"/><Relationship Id="rId45" Type="http://schemas.openxmlformats.org/officeDocument/2006/relationships/hyperlink" Target="http://docs.cntd.ru/document/1200000020" TargetMode="External"/><Relationship Id="rId53" Type="http://schemas.openxmlformats.org/officeDocument/2006/relationships/hyperlink" Target="http://docs.cntd.ru/document/1200004521" TargetMode="External"/><Relationship Id="rId58" Type="http://schemas.openxmlformats.org/officeDocument/2006/relationships/hyperlink" Target="http://docs.cntd.ru/document/1200004491" TargetMode="External"/><Relationship Id="rId66" Type="http://schemas.openxmlformats.org/officeDocument/2006/relationships/hyperlink" Target="http://docs.cntd.ru/document/1200084534" TargetMode="External"/><Relationship Id="rId5" Type="http://schemas.openxmlformats.org/officeDocument/2006/relationships/webSettings" Target="webSettings.xml"/><Relationship Id="rId15" Type="http://schemas.openxmlformats.org/officeDocument/2006/relationships/hyperlink" Target="http://docs.cntd.ru/document/5200233" TargetMode="External"/><Relationship Id="rId23" Type="http://schemas.openxmlformats.org/officeDocument/2006/relationships/hyperlink" Target="http://docs.cntd.ru/document/1200011945" TargetMode="External"/><Relationship Id="rId28" Type="http://schemas.openxmlformats.org/officeDocument/2006/relationships/hyperlink" Target="http://docs.cntd.ru/document/1200003320" TargetMode="External"/><Relationship Id="rId36" Type="http://schemas.openxmlformats.org/officeDocument/2006/relationships/hyperlink" Target="http://docs.cntd.ru/document/1200000291" TargetMode="External"/><Relationship Id="rId49" Type="http://schemas.openxmlformats.org/officeDocument/2006/relationships/hyperlink" Target="http://docs.cntd.ru/document/1200003192" TargetMode="External"/><Relationship Id="rId57" Type="http://schemas.openxmlformats.org/officeDocument/2006/relationships/hyperlink" Target="http://docs.cntd.ru/document/1200004687" TargetMode="External"/><Relationship Id="rId61" Type="http://schemas.openxmlformats.org/officeDocument/2006/relationships/image" Target="media/image7.jpeg"/><Relationship Id="rId10" Type="http://schemas.openxmlformats.org/officeDocument/2006/relationships/hyperlink" Target="http://docs.cntd.ru/document/842501075" TargetMode="External"/><Relationship Id="rId19" Type="http://schemas.openxmlformats.org/officeDocument/2006/relationships/hyperlink" Target="http://docs.cntd.ru/document/1200005045" TargetMode="External"/><Relationship Id="rId31" Type="http://schemas.openxmlformats.org/officeDocument/2006/relationships/hyperlink" Target="http://docs.cntd.ru/document/1200005047" TargetMode="External"/><Relationship Id="rId44" Type="http://schemas.openxmlformats.org/officeDocument/2006/relationships/hyperlink" Target="http://docs.cntd.ru/document/1200011947" TargetMode="External"/><Relationship Id="rId52" Type="http://schemas.openxmlformats.org/officeDocument/2006/relationships/hyperlink" Target="http://docs.cntd.ru/document/1200005699" TargetMode="External"/><Relationship Id="rId60" Type="http://schemas.openxmlformats.org/officeDocument/2006/relationships/hyperlink" Target="http://docs.cntd.ru/document/1200005047" TargetMode="External"/><Relationship Id="rId65" Type="http://schemas.openxmlformats.org/officeDocument/2006/relationships/hyperlink" Target="http://docs.cntd.ru/document/871001100" TargetMode="External"/><Relationship Id="rId4" Type="http://schemas.openxmlformats.org/officeDocument/2006/relationships/settings" Target="settings.xml"/><Relationship Id="rId9" Type="http://schemas.openxmlformats.org/officeDocument/2006/relationships/hyperlink" Target="http://docs.cntd.ru/document/747415655" TargetMode="External"/><Relationship Id="rId14" Type="http://schemas.openxmlformats.org/officeDocument/2006/relationships/hyperlink" Target="http://docs.cntd.ru/document/1200045398" TargetMode="External"/><Relationship Id="rId22" Type="http://schemas.openxmlformats.org/officeDocument/2006/relationships/hyperlink" Target="http://docs.cntd.ru/document/1200011943" TargetMode="External"/><Relationship Id="rId27" Type="http://schemas.openxmlformats.org/officeDocument/2006/relationships/hyperlink" Target="http://docs.cntd.ru/document/1200004932" TargetMode="External"/><Relationship Id="rId30" Type="http://schemas.openxmlformats.org/officeDocument/2006/relationships/hyperlink" Target="http://docs.cntd.ru/document/1200005699" TargetMode="External"/><Relationship Id="rId35" Type="http://schemas.openxmlformats.org/officeDocument/2006/relationships/hyperlink" Target="http://docs.cntd.ru/document/1200003320" TargetMode="External"/><Relationship Id="rId43" Type="http://schemas.openxmlformats.org/officeDocument/2006/relationships/hyperlink" Target="http://docs.cntd.ru/document/1200011946" TargetMode="External"/><Relationship Id="rId48" Type="http://schemas.openxmlformats.org/officeDocument/2006/relationships/hyperlink" Target="http://docs.cntd.ru/document/1200005045" TargetMode="External"/><Relationship Id="rId56" Type="http://schemas.openxmlformats.org/officeDocument/2006/relationships/hyperlink" Target="http://docs.cntd.ru/document/1200004379" TargetMode="External"/><Relationship Id="rId64" Type="http://schemas.openxmlformats.org/officeDocument/2006/relationships/hyperlink" Target="http://docs.cntd.ru/document/1200000020" TargetMode="External"/><Relationship Id="rId8" Type="http://schemas.openxmlformats.org/officeDocument/2006/relationships/hyperlink" Target="http://docs.cntd.ru/document/1200076496" TargetMode="External"/><Relationship Id="rId51"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docs.cntd.ru/document/902278520" TargetMode="External"/><Relationship Id="rId17" Type="http://schemas.openxmlformats.org/officeDocument/2006/relationships/hyperlink" Target="http://docs.cntd.ru/document/1200001023" TargetMode="External"/><Relationship Id="rId25" Type="http://schemas.openxmlformats.org/officeDocument/2006/relationships/hyperlink" Target="http://docs.cntd.ru/document/1200011947" TargetMode="External"/><Relationship Id="rId33" Type="http://schemas.openxmlformats.org/officeDocument/2006/relationships/hyperlink" Target="http://docs.cntd.ru/document/1200003192" TargetMode="External"/><Relationship Id="rId38" Type="http://schemas.openxmlformats.org/officeDocument/2006/relationships/image" Target="media/image2.jpeg"/><Relationship Id="rId46" Type="http://schemas.openxmlformats.org/officeDocument/2006/relationships/image" Target="media/image4.jpeg"/><Relationship Id="rId59" Type="http://schemas.openxmlformats.org/officeDocument/2006/relationships/hyperlink" Target="http://docs.cntd.ru/document/1200004932" TargetMode="External"/><Relationship Id="rId67" Type="http://schemas.openxmlformats.org/officeDocument/2006/relationships/fontTable" Target="fontTable.xml"/><Relationship Id="rId20" Type="http://schemas.openxmlformats.org/officeDocument/2006/relationships/hyperlink" Target="http://docs.cntd.ru/document/1200004687" TargetMode="External"/><Relationship Id="rId41" Type="http://schemas.openxmlformats.org/officeDocument/2006/relationships/hyperlink" Target="http://docs.cntd.ru/document/1200011945" TargetMode="External"/><Relationship Id="rId54" Type="http://schemas.openxmlformats.org/officeDocument/2006/relationships/hyperlink" Target="http://docs.cntd.ru/document/1200005264" TargetMode="External"/><Relationship Id="rId62" Type="http://schemas.openxmlformats.org/officeDocument/2006/relationships/hyperlink" Target="http://docs.cntd.ru/document/120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5456</Words>
  <Characters>31103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2016-01-26T09:33:00Z</dcterms:created>
  <dcterms:modified xsi:type="dcterms:W3CDTF">2016-02-03T08:01:00Z</dcterms:modified>
</cp:coreProperties>
</file>